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19C1" w14:textId="38BA9F33" w:rsidR="00763322" w:rsidRPr="001E6E0B" w:rsidRDefault="00763322" w:rsidP="004739B6">
      <w:pPr>
        <w:pStyle w:val="Ttulo1"/>
        <w:ind w:left="0"/>
        <w:jc w:val="center"/>
        <w:rPr>
          <w:rFonts w:ascii="Arial" w:hAnsi="Arial" w:cs="Arial"/>
          <w:iCs/>
          <w:sz w:val="22"/>
          <w:szCs w:val="22"/>
        </w:rPr>
      </w:pPr>
      <w:r w:rsidRPr="001E6E0B">
        <w:rPr>
          <w:rFonts w:ascii="Arial" w:hAnsi="Arial" w:cs="Arial"/>
          <w:iCs/>
          <w:sz w:val="22"/>
          <w:szCs w:val="22"/>
        </w:rPr>
        <w:t xml:space="preserve">ENTRADA DESCRIPTIVA CON LA APLICACIÓN DE LA NORMA APROBADA PARA EL ARCHIVO NACIONAL Y CON BASE </w:t>
      </w:r>
      <w:r w:rsidR="007F60A1" w:rsidRPr="001E6E0B">
        <w:rPr>
          <w:rFonts w:ascii="Arial" w:hAnsi="Arial" w:cs="Arial"/>
          <w:iCs/>
          <w:sz w:val="22"/>
          <w:szCs w:val="22"/>
        </w:rPr>
        <w:t xml:space="preserve">EN LA </w:t>
      </w:r>
      <w:r w:rsidRPr="001E6E0B">
        <w:rPr>
          <w:rFonts w:ascii="Arial" w:hAnsi="Arial" w:cs="Arial"/>
          <w:iCs/>
          <w:sz w:val="22"/>
          <w:szCs w:val="22"/>
        </w:rPr>
        <w:t>NORMA</w:t>
      </w:r>
      <w:r w:rsidR="00D56B13" w:rsidRPr="001E6E0B">
        <w:rPr>
          <w:rFonts w:ascii="Arial" w:hAnsi="Arial" w:cs="Arial"/>
          <w:iCs/>
          <w:sz w:val="22"/>
          <w:szCs w:val="22"/>
        </w:rPr>
        <w:t xml:space="preserve"> EN LA</w:t>
      </w:r>
      <w:r w:rsidRPr="001E6E0B">
        <w:rPr>
          <w:rFonts w:ascii="Arial" w:hAnsi="Arial" w:cs="Arial"/>
          <w:iCs/>
          <w:sz w:val="22"/>
          <w:szCs w:val="22"/>
        </w:rPr>
        <w:t xml:space="preserve"> ISAD (G) </w:t>
      </w:r>
    </w:p>
    <w:p w14:paraId="2074BFF4" w14:textId="05419FA2" w:rsidR="008D7BE3" w:rsidRPr="001E6E0B" w:rsidRDefault="002C3424" w:rsidP="00610DC7">
      <w:pPr>
        <w:pStyle w:val="Ttulo1"/>
        <w:jc w:val="center"/>
        <w:rPr>
          <w:rFonts w:ascii="Arial" w:hAnsi="Arial" w:cs="Arial"/>
          <w:sz w:val="22"/>
          <w:szCs w:val="22"/>
        </w:rPr>
      </w:pPr>
      <w:r w:rsidRPr="001E6E0B">
        <w:rPr>
          <w:rFonts w:ascii="Arial" w:hAnsi="Arial" w:cs="Arial"/>
          <w:sz w:val="22"/>
          <w:szCs w:val="22"/>
        </w:rPr>
        <w:t>FONDO</w:t>
      </w:r>
      <w:r w:rsidR="008D7BE3" w:rsidRPr="001E6E0B">
        <w:rPr>
          <w:rFonts w:ascii="Arial" w:hAnsi="Arial" w:cs="Arial"/>
          <w:sz w:val="22"/>
          <w:szCs w:val="22"/>
        </w:rPr>
        <w:t xml:space="preserve"> </w:t>
      </w:r>
      <w:r w:rsidR="00CD04F6" w:rsidRPr="001E6E0B">
        <w:rPr>
          <w:rFonts w:ascii="Arial" w:hAnsi="Arial" w:cs="Arial"/>
          <w:sz w:val="22"/>
          <w:szCs w:val="22"/>
        </w:rPr>
        <w:t>HOSPITAL SAN JUAN DE DIOS</w:t>
      </w:r>
    </w:p>
    <w:p w14:paraId="0A37501D" w14:textId="77777777" w:rsidR="008D7BE3" w:rsidRPr="001E6E0B" w:rsidRDefault="008D7BE3" w:rsidP="00610DC7">
      <w:pPr>
        <w:ind w:left="360"/>
        <w:rPr>
          <w:rFonts w:ascii="Arial" w:hAnsi="Arial" w:cs="Arial"/>
          <w:sz w:val="22"/>
          <w:szCs w:val="22"/>
          <w:lang w:val="es-CR"/>
        </w:rPr>
      </w:pPr>
    </w:p>
    <w:p w14:paraId="5DAB6C7B" w14:textId="2364FAD2" w:rsidR="008D7BE3" w:rsidRPr="001E6E0B" w:rsidRDefault="008D7BE3" w:rsidP="00610DC7">
      <w:pPr>
        <w:numPr>
          <w:ilvl w:val="0"/>
          <w:numId w:val="1"/>
        </w:numPr>
        <w:jc w:val="both"/>
        <w:rPr>
          <w:rFonts w:ascii="Arial" w:hAnsi="Arial" w:cs="Arial"/>
          <w:sz w:val="22"/>
          <w:szCs w:val="22"/>
          <w:lang w:val="es-CR"/>
        </w:rPr>
      </w:pPr>
      <w:r w:rsidRPr="001E6E0B">
        <w:rPr>
          <w:rFonts w:ascii="Arial" w:hAnsi="Arial" w:cs="Arial"/>
          <w:b/>
          <w:bCs/>
          <w:sz w:val="22"/>
          <w:szCs w:val="22"/>
          <w:lang w:val="es-CR"/>
        </w:rPr>
        <w:t>ÁREA DE IDENTIFICACIÓN</w:t>
      </w:r>
    </w:p>
    <w:p w14:paraId="6715C6FE" w14:textId="77777777" w:rsidR="00610DC7" w:rsidRPr="001E6E0B" w:rsidRDefault="00610DC7" w:rsidP="00610DC7">
      <w:pPr>
        <w:ind w:left="360"/>
        <w:jc w:val="both"/>
        <w:rPr>
          <w:rFonts w:ascii="Arial" w:hAnsi="Arial" w:cs="Arial"/>
          <w:sz w:val="22"/>
          <w:szCs w:val="22"/>
          <w:lang w:val="es-CR"/>
        </w:rPr>
      </w:pPr>
    </w:p>
    <w:p w14:paraId="5115A897" w14:textId="0925AD90" w:rsidR="008D7BE3" w:rsidRPr="001E6E0B" w:rsidRDefault="008D7BE3" w:rsidP="00610DC7">
      <w:pPr>
        <w:pStyle w:val="Prrafodelista"/>
        <w:numPr>
          <w:ilvl w:val="1"/>
          <w:numId w:val="1"/>
        </w:numPr>
        <w:rPr>
          <w:rFonts w:ascii="Arial" w:hAnsi="Arial" w:cs="Arial"/>
          <w:b/>
          <w:bCs/>
          <w:sz w:val="22"/>
          <w:szCs w:val="22"/>
          <w:lang w:val="es-CR"/>
        </w:rPr>
      </w:pPr>
      <w:r w:rsidRPr="001E6E0B">
        <w:rPr>
          <w:rFonts w:ascii="Arial" w:hAnsi="Arial" w:cs="Arial"/>
          <w:b/>
          <w:bCs/>
          <w:sz w:val="22"/>
          <w:szCs w:val="22"/>
          <w:lang w:val="es-CR"/>
        </w:rPr>
        <w:t xml:space="preserve">CÓDIGO DE REFERENCIA: </w:t>
      </w:r>
      <w:r w:rsidR="002D4303" w:rsidRPr="001E6E0B">
        <w:rPr>
          <w:rFonts w:ascii="Arial" w:hAnsi="Arial" w:cs="Arial"/>
          <w:sz w:val="22"/>
          <w:szCs w:val="22"/>
          <w:lang w:val="es-CR"/>
        </w:rPr>
        <w:t>CR-AN-AH-HSJD-000001-00007</w:t>
      </w:r>
      <w:r w:rsidR="00152AE1" w:rsidRPr="001E6E0B">
        <w:rPr>
          <w:rFonts w:ascii="Arial" w:hAnsi="Arial" w:cs="Arial"/>
          <w:sz w:val="22"/>
          <w:szCs w:val="22"/>
          <w:lang w:val="es-CR"/>
        </w:rPr>
        <w:t>7</w:t>
      </w:r>
    </w:p>
    <w:p w14:paraId="02EB378F" w14:textId="77777777" w:rsidR="008D7BE3" w:rsidRPr="001E6E0B" w:rsidRDefault="008D7BE3" w:rsidP="00610DC7">
      <w:pPr>
        <w:rPr>
          <w:rFonts w:ascii="Arial" w:hAnsi="Arial" w:cs="Arial"/>
          <w:sz w:val="22"/>
          <w:szCs w:val="22"/>
          <w:lang w:val="es-CR"/>
        </w:rPr>
      </w:pPr>
    </w:p>
    <w:p w14:paraId="40A384CD" w14:textId="1FF8C506" w:rsidR="008D7BE3" w:rsidRPr="001E6E0B" w:rsidRDefault="008D7BE3" w:rsidP="00610DC7">
      <w:pPr>
        <w:numPr>
          <w:ilvl w:val="1"/>
          <w:numId w:val="1"/>
        </w:numPr>
        <w:rPr>
          <w:rFonts w:ascii="Arial" w:hAnsi="Arial" w:cs="Arial"/>
          <w:b/>
          <w:bCs/>
          <w:sz w:val="22"/>
          <w:szCs w:val="22"/>
          <w:lang w:val="es-CR"/>
        </w:rPr>
      </w:pPr>
      <w:r w:rsidRPr="001E6E0B">
        <w:rPr>
          <w:rFonts w:ascii="Arial" w:hAnsi="Arial" w:cs="Arial"/>
          <w:b/>
          <w:bCs/>
          <w:sz w:val="22"/>
          <w:szCs w:val="22"/>
          <w:lang w:val="es-CR"/>
        </w:rPr>
        <w:t>TÍTULO:</w:t>
      </w:r>
      <w:r w:rsidRPr="001E6E0B">
        <w:rPr>
          <w:rFonts w:ascii="Arial" w:hAnsi="Arial" w:cs="Arial"/>
          <w:bCs/>
          <w:sz w:val="22"/>
          <w:szCs w:val="22"/>
          <w:lang w:val="es-CR"/>
        </w:rPr>
        <w:t xml:space="preserve"> </w:t>
      </w:r>
      <w:r w:rsidR="00DB2DBF" w:rsidRPr="001E6E0B">
        <w:rPr>
          <w:rFonts w:ascii="Arial" w:hAnsi="Arial" w:cs="Arial"/>
          <w:bCs/>
          <w:sz w:val="22"/>
          <w:szCs w:val="22"/>
          <w:lang w:val="es-CR"/>
        </w:rPr>
        <w:t>Hospital San Juan de Dios</w:t>
      </w:r>
    </w:p>
    <w:p w14:paraId="6A05A809" w14:textId="77777777" w:rsidR="008D7BE3" w:rsidRPr="001E6E0B" w:rsidRDefault="008D7BE3" w:rsidP="00610DC7">
      <w:pPr>
        <w:rPr>
          <w:rFonts w:ascii="Arial" w:hAnsi="Arial" w:cs="Arial"/>
          <w:sz w:val="22"/>
          <w:szCs w:val="22"/>
          <w:lang w:val="es-CR"/>
        </w:rPr>
      </w:pPr>
    </w:p>
    <w:p w14:paraId="5153ACB6" w14:textId="4C0146C7" w:rsidR="008D7BE3" w:rsidRPr="001E6E0B" w:rsidRDefault="008D7BE3" w:rsidP="00610DC7">
      <w:pPr>
        <w:numPr>
          <w:ilvl w:val="1"/>
          <w:numId w:val="1"/>
        </w:numPr>
        <w:tabs>
          <w:tab w:val="clear" w:pos="420"/>
        </w:tabs>
        <w:rPr>
          <w:rFonts w:ascii="Arial" w:hAnsi="Arial" w:cs="Arial"/>
          <w:b/>
          <w:bCs/>
          <w:sz w:val="22"/>
          <w:szCs w:val="22"/>
          <w:lang w:val="es-CR"/>
        </w:rPr>
      </w:pPr>
      <w:r w:rsidRPr="001E6E0B">
        <w:rPr>
          <w:rFonts w:ascii="Arial" w:hAnsi="Arial" w:cs="Arial"/>
          <w:b/>
          <w:bCs/>
          <w:sz w:val="22"/>
          <w:szCs w:val="22"/>
          <w:lang w:val="es-CR"/>
        </w:rPr>
        <w:t xml:space="preserve">FECHAS (S): </w:t>
      </w:r>
      <w:r w:rsidR="0071607D" w:rsidRPr="001E6E0B">
        <w:rPr>
          <w:rFonts w:ascii="Arial" w:hAnsi="Arial" w:cs="Arial"/>
          <w:sz w:val="22"/>
          <w:szCs w:val="22"/>
          <w:lang w:val="es-CR"/>
        </w:rPr>
        <w:t xml:space="preserve">1894 </w:t>
      </w:r>
      <w:r w:rsidR="006D4D53" w:rsidRPr="001E6E0B">
        <w:rPr>
          <w:rFonts w:ascii="Arial" w:hAnsi="Arial" w:cs="Arial"/>
          <w:sz w:val="22"/>
          <w:szCs w:val="22"/>
          <w:lang w:val="es-CR"/>
        </w:rPr>
        <w:t>1987</w:t>
      </w:r>
    </w:p>
    <w:p w14:paraId="5A39BBE3" w14:textId="77777777" w:rsidR="008D7BE3" w:rsidRPr="001E6E0B" w:rsidRDefault="008D7BE3" w:rsidP="00610DC7">
      <w:pPr>
        <w:rPr>
          <w:rFonts w:ascii="Arial" w:hAnsi="Arial" w:cs="Arial"/>
          <w:sz w:val="22"/>
          <w:szCs w:val="22"/>
          <w:lang w:val="es-CR"/>
        </w:rPr>
      </w:pPr>
    </w:p>
    <w:p w14:paraId="3AE845E5" w14:textId="4A2CF4E2" w:rsidR="008D7BE3" w:rsidRPr="001E6E0B" w:rsidRDefault="008D7BE3" w:rsidP="00610DC7">
      <w:pPr>
        <w:numPr>
          <w:ilvl w:val="1"/>
          <w:numId w:val="1"/>
        </w:numPr>
        <w:rPr>
          <w:rFonts w:ascii="Arial" w:hAnsi="Arial" w:cs="Arial"/>
          <w:b/>
          <w:bCs/>
          <w:sz w:val="22"/>
          <w:szCs w:val="22"/>
          <w:lang w:val="es-CR"/>
        </w:rPr>
      </w:pPr>
      <w:r w:rsidRPr="001E6E0B">
        <w:rPr>
          <w:rFonts w:ascii="Arial" w:hAnsi="Arial" w:cs="Arial"/>
          <w:b/>
          <w:bCs/>
          <w:sz w:val="22"/>
          <w:szCs w:val="22"/>
          <w:lang w:val="es-CR"/>
        </w:rPr>
        <w:t>NIVEL DE DESCRIPCIÓN:</w:t>
      </w:r>
      <w:r w:rsidRPr="001E6E0B">
        <w:rPr>
          <w:rFonts w:ascii="Arial" w:hAnsi="Arial" w:cs="Arial"/>
          <w:bCs/>
          <w:sz w:val="22"/>
          <w:szCs w:val="22"/>
          <w:lang w:val="es-CR"/>
        </w:rPr>
        <w:t xml:space="preserve"> </w:t>
      </w:r>
      <w:r w:rsidR="00746F62" w:rsidRPr="001E6E0B">
        <w:rPr>
          <w:rFonts w:ascii="Arial" w:hAnsi="Arial" w:cs="Arial"/>
          <w:bCs/>
          <w:sz w:val="22"/>
          <w:szCs w:val="22"/>
        </w:rPr>
        <w:t>Fondo</w:t>
      </w:r>
    </w:p>
    <w:p w14:paraId="41C8F396" w14:textId="77777777" w:rsidR="008D7BE3" w:rsidRPr="001E6E0B" w:rsidRDefault="008D7BE3" w:rsidP="00610DC7">
      <w:pPr>
        <w:rPr>
          <w:rFonts w:ascii="Arial" w:hAnsi="Arial" w:cs="Arial"/>
          <w:sz w:val="22"/>
          <w:szCs w:val="22"/>
          <w:lang w:val="es-CR"/>
        </w:rPr>
      </w:pPr>
    </w:p>
    <w:p w14:paraId="72A3D3EC" w14:textId="56876381" w:rsidR="00C423D5" w:rsidRPr="001E6E0B" w:rsidRDefault="007B1DA7" w:rsidP="007B1DA7">
      <w:pPr>
        <w:jc w:val="both"/>
        <w:rPr>
          <w:rFonts w:ascii="Arial" w:hAnsi="Arial" w:cs="Arial"/>
          <w:sz w:val="22"/>
          <w:szCs w:val="22"/>
          <w:lang w:val="es-CR"/>
        </w:rPr>
      </w:pPr>
      <w:r w:rsidRPr="001E6E0B">
        <w:rPr>
          <w:rFonts w:ascii="Arial" w:hAnsi="Arial" w:cs="Arial"/>
          <w:b/>
          <w:bCs/>
          <w:sz w:val="22"/>
          <w:szCs w:val="22"/>
          <w:lang w:val="es-CR"/>
        </w:rPr>
        <w:t xml:space="preserve">1.5 </w:t>
      </w:r>
      <w:r w:rsidR="008D7BE3" w:rsidRPr="001E6E0B">
        <w:rPr>
          <w:rFonts w:ascii="Arial" w:hAnsi="Arial" w:cs="Arial"/>
          <w:b/>
          <w:bCs/>
          <w:sz w:val="22"/>
          <w:szCs w:val="22"/>
          <w:lang w:val="es-CR"/>
        </w:rPr>
        <w:t xml:space="preserve">VOLUMEN Y SOPORTE DE LA UNIDAD DE DESCRIPCIÓN: </w:t>
      </w:r>
      <w:r w:rsidR="008D0C81" w:rsidRPr="001E6E0B">
        <w:rPr>
          <w:rFonts w:ascii="Arial" w:hAnsi="Arial" w:cs="Arial"/>
          <w:sz w:val="22"/>
          <w:szCs w:val="22"/>
          <w:lang w:val="es-CR"/>
        </w:rPr>
        <w:t>4</w:t>
      </w:r>
      <w:r w:rsidR="00723025" w:rsidRPr="001E6E0B">
        <w:rPr>
          <w:rFonts w:ascii="Arial" w:hAnsi="Arial" w:cs="Arial"/>
          <w:sz w:val="22"/>
          <w:szCs w:val="22"/>
          <w:lang w:val="es-CR"/>
        </w:rPr>
        <w:t xml:space="preserve">.7 </w:t>
      </w:r>
      <w:r w:rsidR="00F9575E" w:rsidRPr="001E6E0B">
        <w:rPr>
          <w:rFonts w:ascii="Arial" w:hAnsi="Arial" w:cs="Arial"/>
          <w:sz w:val="22"/>
          <w:szCs w:val="22"/>
          <w:lang w:val="es-CR"/>
        </w:rPr>
        <w:t>m</w:t>
      </w:r>
      <w:r w:rsidR="00723025" w:rsidRPr="001E6E0B">
        <w:rPr>
          <w:rFonts w:ascii="Arial" w:hAnsi="Arial" w:cs="Arial"/>
          <w:sz w:val="22"/>
          <w:szCs w:val="22"/>
          <w:lang w:val="es-CR"/>
        </w:rPr>
        <w:t xml:space="preserve">etros, </w:t>
      </w:r>
      <w:r w:rsidR="00F51CF8" w:rsidRPr="001E6E0B">
        <w:rPr>
          <w:rFonts w:ascii="Arial" w:hAnsi="Arial" w:cs="Arial"/>
          <w:sz w:val="22"/>
          <w:szCs w:val="22"/>
          <w:lang w:val="es-CR"/>
        </w:rPr>
        <w:t>2 cajas y</w:t>
      </w:r>
      <w:r w:rsidR="00F9575E" w:rsidRPr="001E6E0B">
        <w:rPr>
          <w:rFonts w:ascii="Arial" w:hAnsi="Arial" w:cs="Arial"/>
          <w:sz w:val="22"/>
          <w:szCs w:val="22"/>
          <w:lang w:val="es-CR"/>
        </w:rPr>
        <w:t xml:space="preserve"> d</w:t>
      </w:r>
      <w:r w:rsidR="00F51CF8" w:rsidRPr="001E6E0B">
        <w:rPr>
          <w:rFonts w:ascii="Arial" w:hAnsi="Arial" w:cs="Arial"/>
          <w:sz w:val="22"/>
          <w:szCs w:val="22"/>
          <w:lang w:val="es-CR"/>
        </w:rPr>
        <w:t>ocumentos fuera de caja</w:t>
      </w:r>
      <w:r w:rsidR="00997A07" w:rsidRPr="001E6E0B">
        <w:rPr>
          <w:rFonts w:ascii="Arial" w:hAnsi="Arial" w:cs="Arial"/>
          <w:sz w:val="22"/>
          <w:szCs w:val="22"/>
          <w:lang w:val="es-CR"/>
        </w:rPr>
        <w:t>, 77 unidades</w:t>
      </w:r>
      <w:r w:rsidR="00B73591" w:rsidRPr="001E6E0B">
        <w:rPr>
          <w:rFonts w:ascii="Arial" w:hAnsi="Arial" w:cs="Arial"/>
          <w:sz w:val="22"/>
          <w:szCs w:val="22"/>
          <w:lang w:val="es-CR"/>
        </w:rPr>
        <w:t>.</w:t>
      </w:r>
      <w:r w:rsidR="00997A07" w:rsidRPr="001E6E0B">
        <w:rPr>
          <w:rFonts w:ascii="Arial" w:hAnsi="Arial" w:cs="Arial"/>
          <w:b/>
          <w:bCs/>
          <w:sz w:val="22"/>
          <w:szCs w:val="22"/>
          <w:lang w:val="es-MX"/>
        </w:rPr>
        <w:t xml:space="preserve"> </w:t>
      </w:r>
    </w:p>
    <w:p w14:paraId="0D0B940D" w14:textId="77777777" w:rsidR="008D7BE3" w:rsidRPr="001E6E0B" w:rsidRDefault="008D7BE3" w:rsidP="00610DC7">
      <w:pPr>
        <w:rPr>
          <w:rFonts w:ascii="Arial" w:hAnsi="Arial" w:cs="Arial"/>
          <w:sz w:val="22"/>
          <w:szCs w:val="22"/>
          <w:lang w:val="es-CR"/>
        </w:rPr>
      </w:pPr>
    </w:p>
    <w:p w14:paraId="54C9326D" w14:textId="77777777" w:rsidR="008D7BE3" w:rsidRPr="001E6E0B" w:rsidRDefault="008D7BE3" w:rsidP="00610DC7">
      <w:pPr>
        <w:numPr>
          <w:ilvl w:val="0"/>
          <w:numId w:val="1"/>
        </w:numPr>
        <w:rPr>
          <w:rFonts w:ascii="Arial" w:hAnsi="Arial" w:cs="Arial"/>
          <w:b/>
          <w:bCs/>
          <w:sz w:val="22"/>
          <w:szCs w:val="22"/>
          <w:lang w:val="es-CR"/>
        </w:rPr>
      </w:pPr>
      <w:r w:rsidRPr="001E6E0B">
        <w:rPr>
          <w:rFonts w:ascii="Arial" w:hAnsi="Arial" w:cs="Arial"/>
          <w:b/>
          <w:bCs/>
          <w:sz w:val="22"/>
          <w:szCs w:val="22"/>
          <w:lang w:val="es-CR"/>
        </w:rPr>
        <w:t>ÁREA DE CONTEXTO.</w:t>
      </w:r>
    </w:p>
    <w:p w14:paraId="0E27B00A" w14:textId="77777777" w:rsidR="008D7BE3" w:rsidRPr="001E6E0B" w:rsidRDefault="008D7BE3" w:rsidP="00610DC7">
      <w:pPr>
        <w:jc w:val="both"/>
        <w:rPr>
          <w:rFonts w:ascii="Arial" w:hAnsi="Arial" w:cs="Arial"/>
          <w:sz w:val="22"/>
          <w:szCs w:val="22"/>
          <w:lang w:val="es-CR"/>
        </w:rPr>
      </w:pPr>
    </w:p>
    <w:p w14:paraId="62D1F210" w14:textId="77777777" w:rsidR="008D7BE3" w:rsidRPr="001E6E0B" w:rsidRDefault="008D7BE3" w:rsidP="00610DC7">
      <w:pPr>
        <w:numPr>
          <w:ilvl w:val="1"/>
          <w:numId w:val="1"/>
        </w:numPr>
        <w:jc w:val="both"/>
        <w:rPr>
          <w:rFonts w:ascii="Arial" w:hAnsi="Arial" w:cs="Arial"/>
          <w:sz w:val="22"/>
          <w:szCs w:val="22"/>
        </w:rPr>
      </w:pPr>
      <w:r w:rsidRPr="001E6E0B">
        <w:rPr>
          <w:rFonts w:ascii="Arial" w:hAnsi="Arial" w:cs="Arial"/>
          <w:b/>
          <w:bCs/>
          <w:sz w:val="22"/>
          <w:szCs w:val="22"/>
          <w:lang w:val="es-CR"/>
        </w:rPr>
        <w:t xml:space="preserve">NOMBRE DEL O DE LOS PRODUCTOR (ES) / COLECCIONISTA (S): </w:t>
      </w:r>
    </w:p>
    <w:p w14:paraId="60061E4C" w14:textId="77777777" w:rsidR="008D7BE3" w:rsidRPr="001E6E0B" w:rsidRDefault="008D7BE3" w:rsidP="00610DC7">
      <w:pPr>
        <w:rPr>
          <w:rFonts w:ascii="Arial" w:hAnsi="Arial" w:cs="Arial"/>
          <w:sz w:val="22"/>
          <w:szCs w:val="22"/>
          <w:lang w:val="es-CR"/>
        </w:rPr>
      </w:pPr>
    </w:p>
    <w:p w14:paraId="2C629BB9" w14:textId="4975374E" w:rsidR="00CC4499" w:rsidRPr="001E6E0B" w:rsidRDefault="008D7BE3" w:rsidP="000971B9">
      <w:pPr>
        <w:numPr>
          <w:ilvl w:val="1"/>
          <w:numId w:val="1"/>
        </w:numPr>
        <w:tabs>
          <w:tab w:val="clear" w:pos="420"/>
          <w:tab w:val="num" w:pos="0"/>
        </w:tabs>
        <w:ind w:left="0" w:firstLine="0"/>
        <w:jc w:val="both"/>
        <w:rPr>
          <w:rFonts w:ascii="Arial" w:hAnsi="Arial" w:cs="Arial"/>
          <w:sz w:val="22"/>
          <w:szCs w:val="22"/>
          <w:lang w:val="es-CR"/>
        </w:rPr>
      </w:pPr>
      <w:r w:rsidRPr="001E6E0B">
        <w:rPr>
          <w:rFonts w:ascii="Arial" w:hAnsi="Arial" w:cs="Arial"/>
          <w:b/>
          <w:bCs/>
          <w:sz w:val="22"/>
          <w:szCs w:val="22"/>
          <w:lang w:val="es-CR"/>
        </w:rPr>
        <w:t>HISTORIA INSTITUCIONAL / RESEÑA BIOGRÁFICA:</w:t>
      </w:r>
      <w:r w:rsidR="00CC4499" w:rsidRPr="001E6E0B">
        <w:rPr>
          <w:rFonts w:ascii="Arial" w:hAnsi="Arial" w:cs="Arial"/>
          <w:sz w:val="22"/>
          <w:szCs w:val="22"/>
          <w:lang w:val="es-CR"/>
        </w:rPr>
        <w:t xml:space="preserve"> En 1726 autoridades destacaron la falta absoluta de médicos, cirujanos y boticas en Cartago</w:t>
      </w:r>
      <w:r w:rsidR="00D15197" w:rsidRPr="001E6E0B">
        <w:rPr>
          <w:rFonts w:ascii="Arial" w:hAnsi="Arial" w:cs="Arial"/>
          <w:sz w:val="22"/>
          <w:szCs w:val="22"/>
          <w:lang w:val="es-CR"/>
        </w:rPr>
        <w:t xml:space="preserve">. </w:t>
      </w:r>
      <w:r w:rsidR="00CC4499" w:rsidRPr="001E6E0B">
        <w:rPr>
          <w:rFonts w:ascii="Arial" w:hAnsi="Arial" w:cs="Arial"/>
          <w:sz w:val="22"/>
          <w:szCs w:val="22"/>
          <w:lang w:val="es-CR"/>
        </w:rPr>
        <w:t>En 1784, el obispo Esteban Lorenzo de Tristán propuso fundar un hospital en Cartago, con recursos de la parroquia y una donación personal. Abrió en 1791, administrado por clérigos de Guatemala, pero cerró en 1799 por mala administración de fondos</w:t>
      </w:r>
      <w:r w:rsidR="0051590A" w:rsidRPr="001E6E0B">
        <w:rPr>
          <w:rFonts w:ascii="Arial" w:hAnsi="Arial" w:cs="Arial"/>
          <w:sz w:val="22"/>
          <w:szCs w:val="22"/>
          <w:lang w:val="es-CR"/>
        </w:rPr>
        <w:t>, po</w:t>
      </w:r>
      <w:r w:rsidR="00CC4499" w:rsidRPr="001E6E0B">
        <w:rPr>
          <w:rFonts w:ascii="Arial" w:hAnsi="Arial" w:cs="Arial"/>
          <w:sz w:val="22"/>
          <w:szCs w:val="22"/>
          <w:lang w:val="es-CR"/>
        </w:rPr>
        <w:t>steriormente, el sostenimiento del hospital dependió de donaciones y contribuciones impuestas por la Real Audiencia.</w:t>
      </w:r>
    </w:p>
    <w:p w14:paraId="61E8BB24" w14:textId="77777777" w:rsidR="00192101" w:rsidRPr="001E6E0B" w:rsidRDefault="00192101" w:rsidP="00192101">
      <w:pPr>
        <w:pStyle w:val="Prrafodelista"/>
        <w:rPr>
          <w:rFonts w:ascii="Arial" w:hAnsi="Arial" w:cs="Arial"/>
          <w:sz w:val="22"/>
          <w:szCs w:val="22"/>
          <w:lang w:val="es-CR"/>
        </w:rPr>
      </w:pPr>
    </w:p>
    <w:p w14:paraId="7F22B2E2" w14:textId="1BAF145A" w:rsidR="00092072" w:rsidRPr="001E6E0B" w:rsidRDefault="00054BF6" w:rsidP="00610DC7">
      <w:pPr>
        <w:jc w:val="both"/>
        <w:rPr>
          <w:rFonts w:ascii="Arial" w:hAnsi="Arial" w:cs="Arial"/>
          <w:sz w:val="22"/>
          <w:szCs w:val="22"/>
          <w:lang w:val="es-CR"/>
        </w:rPr>
      </w:pPr>
      <w:r w:rsidRPr="001E6E0B">
        <w:rPr>
          <w:rFonts w:ascii="Arial" w:hAnsi="Arial" w:cs="Arial"/>
          <w:sz w:val="22"/>
          <w:szCs w:val="22"/>
          <w:lang w:val="es-CR"/>
        </w:rPr>
        <w:t xml:space="preserve">Durante la conquista y la colonia, no hubo </w:t>
      </w:r>
      <w:r w:rsidR="0019311D" w:rsidRPr="001E6E0B">
        <w:rPr>
          <w:rFonts w:ascii="Arial" w:hAnsi="Arial" w:cs="Arial"/>
          <w:sz w:val="22"/>
          <w:szCs w:val="22"/>
          <w:lang w:val="es-CR"/>
        </w:rPr>
        <w:t>ningún</w:t>
      </w:r>
      <w:r w:rsidRPr="001E6E0B">
        <w:rPr>
          <w:rFonts w:ascii="Arial" w:hAnsi="Arial" w:cs="Arial"/>
          <w:sz w:val="22"/>
          <w:szCs w:val="22"/>
          <w:lang w:val="es-CR"/>
        </w:rPr>
        <w:t xml:space="preserve"> </w:t>
      </w:r>
      <w:r w:rsidR="0019311D" w:rsidRPr="001E6E0B">
        <w:rPr>
          <w:rFonts w:ascii="Arial" w:hAnsi="Arial" w:cs="Arial"/>
          <w:sz w:val="22"/>
          <w:szCs w:val="22"/>
          <w:lang w:val="es-CR"/>
        </w:rPr>
        <w:t>hospital</w:t>
      </w:r>
      <w:r w:rsidRPr="001E6E0B">
        <w:rPr>
          <w:rFonts w:ascii="Arial" w:hAnsi="Arial" w:cs="Arial"/>
          <w:sz w:val="22"/>
          <w:szCs w:val="22"/>
          <w:lang w:val="es-CR"/>
        </w:rPr>
        <w:t xml:space="preserve"> ni servicios médicos sistematizados que obedecieran a una </w:t>
      </w:r>
      <w:r w:rsidR="0019311D" w:rsidRPr="001E6E0B">
        <w:rPr>
          <w:rFonts w:ascii="Arial" w:hAnsi="Arial" w:cs="Arial"/>
          <w:sz w:val="22"/>
          <w:szCs w:val="22"/>
          <w:lang w:val="es-CR"/>
        </w:rPr>
        <w:t>organización. El 27 de julio de 1845</w:t>
      </w:r>
      <w:r w:rsidR="002C5A29" w:rsidRPr="001E6E0B">
        <w:rPr>
          <w:rFonts w:ascii="Arial" w:hAnsi="Arial" w:cs="Arial"/>
          <w:sz w:val="22"/>
          <w:szCs w:val="22"/>
          <w:lang w:val="es-CR"/>
        </w:rPr>
        <w:t>, el presidente de la Cámara de Representantes, el</w:t>
      </w:r>
      <w:r w:rsidR="002C2403" w:rsidRPr="001E6E0B">
        <w:rPr>
          <w:rFonts w:ascii="Arial" w:hAnsi="Arial" w:cs="Arial"/>
          <w:sz w:val="22"/>
          <w:szCs w:val="22"/>
          <w:lang w:val="es-CR"/>
        </w:rPr>
        <w:t xml:space="preserve"> Dr.</w:t>
      </w:r>
      <w:r w:rsidR="002C5A29" w:rsidRPr="001E6E0B">
        <w:rPr>
          <w:rFonts w:ascii="Arial" w:hAnsi="Arial" w:cs="Arial"/>
          <w:sz w:val="22"/>
          <w:szCs w:val="22"/>
          <w:lang w:val="es-CR"/>
        </w:rPr>
        <w:t xml:space="preserve"> José María Castro </w:t>
      </w:r>
      <w:r w:rsidR="00A81518" w:rsidRPr="001E6E0B">
        <w:rPr>
          <w:rFonts w:ascii="Arial" w:hAnsi="Arial" w:cs="Arial"/>
          <w:sz w:val="22"/>
          <w:szCs w:val="22"/>
          <w:lang w:val="es-CR"/>
        </w:rPr>
        <w:t>Madriz</w:t>
      </w:r>
      <w:r w:rsidR="002C5A29" w:rsidRPr="001E6E0B">
        <w:rPr>
          <w:rFonts w:ascii="Arial" w:hAnsi="Arial" w:cs="Arial"/>
          <w:sz w:val="22"/>
          <w:szCs w:val="22"/>
          <w:lang w:val="es-CR"/>
        </w:rPr>
        <w:t xml:space="preserve"> </w:t>
      </w:r>
      <w:r w:rsidR="002C2403" w:rsidRPr="001E6E0B">
        <w:rPr>
          <w:rFonts w:ascii="Arial" w:hAnsi="Arial" w:cs="Arial"/>
          <w:sz w:val="22"/>
          <w:szCs w:val="22"/>
          <w:lang w:val="es-CR"/>
        </w:rPr>
        <w:t xml:space="preserve">(más tarde primer presidente de la República), </w:t>
      </w:r>
      <w:r w:rsidR="002C5A29" w:rsidRPr="001E6E0B">
        <w:rPr>
          <w:rFonts w:ascii="Arial" w:hAnsi="Arial" w:cs="Arial"/>
          <w:sz w:val="22"/>
          <w:szCs w:val="22"/>
          <w:lang w:val="es-CR"/>
        </w:rPr>
        <w:t xml:space="preserve">presentó el proyecto </w:t>
      </w:r>
      <w:r w:rsidR="00182FA5" w:rsidRPr="001E6E0B">
        <w:rPr>
          <w:rFonts w:ascii="Arial" w:hAnsi="Arial" w:cs="Arial"/>
          <w:sz w:val="22"/>
          <w:szCs w:val="22"/>
          <w:lang w:val="es-CR"/>
        </w:rPr>
        <w:t>para la fundación de la Junta de Caridad y creación del Hospital San Juan de Dios</w:t>
      </w:r>
      <w:r w:rsidR="00F611AD" w:rsidRPr="001E6E0B">
        <w:rPr>
          <w:rFonts w:ascii="Arial" w:hAnsi="Arial" w:cs="Arial"/>
          <w:sz w:val="22"/>
          <w:szCs w:val="22"/>
          <w:lang w:val="es-CR"/>
        </w:rPr>
        <w:t xml:space="preserve">, es así como mediante el Decreto XLIV </w:t>
      </w:r>
      <w:r w:rsidR="00B34970" w:rsidRPr="001E6E0B">
        <w:rPr>
          <w:rFonts w:ascii="Arial" w:hAnsi="Arial" w:cs="Arial"/>
          <w:sz w:val="22"/>
          <w:szCs w:val="22"/>
          <w:lang w:val="es-CR"/>
        </w:rPr>
        <w:t xml:space="preserve">del 29 de setiembre de 1845, se nombra la primera Junta de Caridad integrada por: Nazario Toledo, Cruz Alvarado, Eusebio Rodríguez, </w:t>
      </w:r>
      <w:r w:rsidR="006A3CDA" w:rsidRPr="001E6E0B">
        <w:rPr>
          <w:rFonts w:ascii="Arial" w:hAnsi="Arial" w:cs="Arial"/>
          <w:sz w:val="22"/>
          <w:szCs w:val="22"/>
          <w:lang w:val="es-CR"/>
        </w:rPr>
        <w:t xml:space="preserve">José Ana Ulloa, Cecilio Umaña, José Madriz, Juan Carrillo. Víctor de </w:t>
      </w:r>
      <w:proofErr w:type="spellStart"/>
      <w:r w:rsidR="006A3CDA" w:rsidRPr="001E6E0B">
        <w:rPr>
          <w:rFonts w:ascii="Arial" w:hAnsi="Arial" w:cs="Arial"/>
          <w:sz w:val="22"/>
          <w:szCs w:val="22"/>
          <w:lang w:val="es-CR"/>
        </w:rPr>
        <w:t>Castela</w:t>
      </w:r>
      <w:proofErr w:type="spellEnd"/>
      <w:r w:rsidR="006A3CDA" w:rsidRPr="001E6E0B">
        <w:rPr>
          <w:rFonts w:ascii="Arial" w:hAnsi="Arial" w:cs="Arial"/>
          <w:sz w:val="22"/>
          <w:szCs w:val="22"/>
          <w:lang w:val="es-CR"/>
        </w:rPr>
        <w:t>, José María Montealegre. Cruz Blanco, José María Zeledón, Manuel Alvarado, Ramón Castro y Cipriano Fernández</w:t>
      </w:r>
      <w:r w:rsidR="008742A8" w:rsidRPr="001E6E0B">
        <w:rPr>
          <w:rFonts w:ascii="Arial" w:hAnsi="Arial" w:cs="Arial"/>
          <w:sz w:val="22"/>
          <w:szCs w:val="22"/>
          <w:lang w:val="es-CR"/>
        </w:rPr>
        <w:t>.</w:t>
      </w:r>
    </w:p>
    <w:p w14:paraId="2FDD1183" w14:textId="77777777" w:rsidR="00092072" w:rsidRPr="001E6E0B" w:rsidRDefault="00092072" w:rsidP="00610DC7">
      <w:pPr>
        <w:jc w:val="both"/>
        <w:rPr>
          <w:rFonts w:ascii="Arial" w:hAnsi="Arial" w:cs="Arial"/>
          <w:sz w:val="22"/>
          <w:szCs w:val="22"/>
          <w:lang w:val="es-CR"/>
        </w:rPr>
      </w:pPr>
    </w:p>
    <w:p w14:paraId="1C9B16F4" w14:textId="6FB38125" w:rsidR="00CC4499" w:rsidRPr="001E6E0B" w:rsidRDefault="00C242F4" w:rsidP="00610DC7">
      <w:pPr>
        <w:jc w:val="both"/>
        <w:rPr>
          <w:rFonts w:ascii="Arial" w:hAnsi="Arial" w:cs="Arial"/>
          <w:sz w:val="22"/>
          <w:szCs w:val="22"/>
          <w:lang w:val="es-CR"/>
        </w:rPr>
      </w:pPr>
      <w:r w:rsidRPr="001E6E0B">
        <w:rPr>
          <w:rFonts w:ascii="Arial" w:hAnsi="Arial" w:cs="Arial"/>
          <w:sz w:val="22"/>
          <w:szCs w:val="22"/>
          <w:lang w:val="es-CR"/>
        </w:rPr>
        <w:t xml:space="preserve">Desde 1846 </w:t>
      </w:r>
      <w:r w:rsidR="009F3DCD" w:rsidRPr="001E6E0B">
        <w:rPr>
          <w:rFonts w:ascii="Arial" w:hAnsi="Arial" w:cs="Arial"/>
          <w:sz w:val="22"/>
          <w:szCs w:val="22"/>
          <w:lang w:val="es-CR"/>
        </w:rPr>
        <w:t>la</w:t>
      </w:r>
      <w:r w:rsidRPr="001E6E0B">
        <w:rPr>
          <w:rFonts w:ascii="Arial" w:hAnsi="Arial" w:cs="Arial"/>
          <w:sz w:val="22"/>
          <w:szCs w:val="22"/>
          <w:lang w:val="es-CR"/>
        </w:rPr>
        <w:t xml:space="preserve"> Junta de la Caridad, </w:t>
      </w:r>
      <w:r w:rsidR="004F60E0" w:rsidRPr="001E6E0B">
        <w:rPr>
          <w:rFonts w:ascii="Arial" w:hAnsi="Arial" w:cs="Arial"/>
          <w:sz w:val="22"/>
          <w:szCs w:val="22"/>
          <w:lang w:val="es-CR"/>
        </w:rPr>
        <w:t>resolvió que se compraran las casas</w:t>
      </w:r>
      <w:r w:rsidR="004A76B0" w:rsidRPr="001E6E0B">
        <w:rPr>
          <w:rFonts w:ascii="Arial" w:hAnsi="Arial" w:cs="Arial"/>
          <w:sz w:val="22"/>
          <w:szCs w:val="22"/>
          <w:lang w:val="es-CR"/>
        </w:rPr>
        <w:t>,</w:t>
      </w:r>
      <w:r w:rsidR="004F60E0" w:rsidRPr="001E6E0B">
        <w:rPr>
          <w:rFonts w:ascii="Arial" w:hAnsi="Arial" w:cs="Arial"/>
          <w:sz w:val="22"/>
          <w:szCs w:val="22"/>
          <w:lang w:val="es-CR"/>
        </w:rPr>
        <w:t xml:space="preserve"> por medio del mando político</w:t>
      </w:r>
      <w:r w:rsidR="004A76B0" w:rsidRPr="001E6E0B">
        <w:rPr>
          <w:rFonts w:ascii="Arial" w:hAnsi="Arial" w:cs="Arial"/>
          <w:sz w:val="22"/>
          <w:szCs w:val="22"/>
          <w:lang w:val="es-CR"/>
        </w:rPr>
        <w:t>,</w:t>
      </w:r>
      <w:r w:rsidR="004F60E0" w:rsidRPr="001E6E0B">
        <w:rPr>
          <w:rFonts w:ascii="Arial" w:hAnsi="Arial" w:cs="Arial"/>
          <w:sz w:val="22"/>
          <w:szCs w:val="22"/>
          <w:lang w:val="es-CR"/>
        </w:rPr>
        <w:t xml:space="preserve"> de las personas que </w:t>
      </w:r>
      <w:r w:rsidR="009F3DCD" w:rsidRPr="001E6E0B">
        <w:rPr>
          <w:rFonts w:ascii="Arial" w:hAnsi="Arial" w:cs="Arial"/>
          <w:sz w:val="22"/>
          <w:szCs w:val="22"/>
          <w:lang w:val="es-CR"/>
        </w:rPr>
        <w:t>vivían</w:t>
      </w:r>
      <w:r w:rsidR="004F60E0" w:rsidRPr="001E6E0B">
        <w:rPr>
          <w:rFonts w:ascii="Arial" w:hAnsi="Arial" w:cs="Arial"/>
          <w:sz w:val="22"/>
          <w:szCs w:val="22"/>
          <w:lang w:val="es-CR"/>
        </w:rPr>
        <w:t xml:space="preserve"> en las manzanas </w:t>
      </w:r>
      <w:r w:rsidR="00516C5C" w:rsidRPr="001E6E0B">
        <w:rPr>
          <w:rFonts w:ascii="Arial" w:hAnsi="Arial" w:cs="Arial"/>
          <w:sz w:val="22"/>
          <w:szCs w:val="22"/>
          <w:lang w:val="es-CR"/>
        </w:rPr>
        <w:t>al oeste de la ciudad y la distancia de seis cuadras (al oeste) en dirección de la plaza (Parque Central)</w:t>
      </w:r>
      <w:r w:rsidR="00577FB4" w:rsidRPr="001E6E0B">
        <w:rPr>
          <w:rFonts w:ascii="Arial" w:hAnsi="Arial" w:cs="Arial"/>
          <w:sz w:val="22"/>
          <w:szCs w:val="22"/>
          <w:lang w:val="es-CR"/>
        </w:rPr>
        <w:t xml:space="preserve">. </w:t>
      </w:r>
      <w:r w:rsidR="00A51347" w:rsidRPr="001E6E0B">
        <w:rPr>
          <w:rFonts w:ascii="Arial" w:hAnsi="Arial" w:cs="Arial"/>
          <w:sz w:val="22"/>
          <w:szCs w:val="22"/>
          <w:lang w:val="es-CR"/>
        </w:rPr>
        <w:t xml:space="preserve">En al año 1852 </w:t>
      </w:r>
      <w:proofErr w:type="spellStart"/>
      <w:r w:rsidR="00A51347" w:rsidRPr="001E6E0B">
        <w:rPr>
          <w:rFonts w:ascii="Arial" w:hAnsi="Arial" w:cs="Arial"/>
          <w:sz w:val="22"/>
          <w:szCs w:val="22"/>
          <w:lang w:val="es-CR"/>
        </w:rPr>
        <w:t>aun</w:t>
      </w:r>
      <w:proofErr w:type="spellEnd"/>
      <w:r w:rsidR="00A51347" w:rsidRPr="001E6E0B">
        <w:rPr>
          <w:rFonts w:ascii="Arial" w:hAnsi="Arial" w:cs="Arial"/>
          <w:sz w:val="22"/>
          <w:szCs w:val="22"/>
          <w:lang w:val="es-CR"/>
        </w:rPr>
        <w:t xml:space="preserve"> no se había iniciado la construcción del hospital, por lo que el presidente de la República, Juan Rafael Mora, mediante </w:t>
      </w:r>
      <w:r w:rsidR="00267FD2" w:rsidRPr="001E6E0B">
        <w:rPr>
          <w:rFonts w:ascii="Arial" w:hAnsi="Arial" w:cs="Arial"/>
          <w:sz w:val="22"/>
          <w:szCs w:val="22"/>
          <w:lang w:val="es-CR"/>
        </w:rPr>
        <w:t xml:space="preserve">Decreto </w:t>
      </w:r>
      <w:proofErr w:type="spellStart"/>
      <w:r w:rsidR="00267FD2" w:rsidRPr="001E6E0B">
        <w:rPr>
          <w:rFonts w:ascii="Arial" w:hAnsi="Arial" w:cs="Arial"/>
          <w:sz w:val="22"/>
          <w:szCs w:val="22"/>
          <w:lang w:val="es-CR"/>
        </w:rPr>
        <w:t>N°</w:t>
      </w:r>
      <w:proofErr w:type="spellEnd"/>
      <w:r w:rsidR="00267FD2" w:rsidRPr="001E6E0B">
        <w:rPr>
          <w:rFonts w:ascii="Arial" w:hAnsi="Arial" w:cs="Arial"/>
          <w:sz w:val="22"/>
          <w:szCs w:val="22"/>
          <w:lang w:val="es-CR"/>
        </w:rPr>
        <w:t xml:space="preserve"> LXIX, indicó que debía </w:t>
      </w:r>
      <w:r w:rsidR="004A76B0" w:rsidRPr="001E6E0B">
        <w:rPr>
          <w:rFonts w:ascii="Arial" w:hAnsi="Arial" w:cs="Arial"/>
          <w:sz w:val="22"/>
          <w:szCs w:val="22"/>
          <w:lang w:val="es-CR"/>
        </w:rPr>
        <w:t>ejecutarse</w:t>
      </w:r>
      <w:r w:rsidR="00267FD2" w:rsidRPr="001E6E0B">
        <w:rPr>
          <w:rFonts w:ascii="Arial" w:hAnsi="Arial" w:cs="Arial"/>
          <w:sz w:val="22"/>
          <w:szCs w:val="22"/>
          <w:lang w:val="es-CR"/>
        </w:rPr>
        <w:t xml:space="preserve"> el decreto </w:t>
      </w:r>
      <w:r w:rsidR="003D6E60" w:rsidRPr="001E6E0B">
        <w:rPr>
          <w:rFonts w:ascii="Arial" w:hAnsi="Arial" w:cs="Arial"/>
          <w:sz w:val="22"/>
          <w:szCs w:val="22"/>
          <w:lang w:val="es-CR"/>
        </w:rPr>
        <w:t>de 1845</w:t>
      </w:r>
      <w:r w:rsidR="00CA4886" w:rsidRPr="001E6E0B">
        <w:rPr>
          <w:rFonts w:ascii="Arial" w:hAnsi="Arial" w:cs="Arial"/>
          <w:sz w:val="22"/>
          <w:szCs w:val="22"/>
          <w:lang w:val="es-CR"/>
        </w:rPr>
        <w:t>,</w:t>
      </w:r>
      <w:r w:rsidR="003D6E60" w:rsidRPr="001E6E0B">
        <w:rPr>
          <w:rFonts w:ascii="Arial" w:hAnsi="Arial" w:cs="Arial"/>
          <w:sz w:val="22"/>
          <w:szCs w:val="22"/>
          <w:lang w:val="es-CR"/>
        </w:rPr>
        <w:t xml:space="preserve"> donde se establecía la creación del Hospital y nombró en su artículo tercero a</w:t>
      </w:r>
      <w:r w:rsidR="00F5397C" w:rsidRPr="001E6E0B">
        <w:rPr>
          <w:rFonts w:ascii="Arial" w:hAnsi="Arial" w:cs="Arial"/>
          <w:sz w:val="22"/>
          <w:szCs w:val="22"/>
          <w:lang w:val="es-CR"/>
        </w:rPr>
        <w:t>l Obispo Anselmo Llorente y La Fuente como protector del Hospital</w:t>
      </w:r>
      <w:r w:rsidR="00D1741D" w:rsidRPr="001E6E0B">
        <w:rPr>
          <w:rFonts w:ascii="Arial" w:hAnsi="Arial" w:cs="Arial"/>
          <w:sz w:val="22"/>
          <w:szCs w:val="22"/>
          <w:lang w:val="es-CR"/>
        </w:rPr>
        <w:t xml:space="preserve">, quien inició </w:t>
      </w:r>
      <w:r w:rsidR="00C7323A" w:rsidRPr="001E6E0B">
        <w:rPr>
          <w:rFonts w:ascii="Arial" w:hAnsi="Arial" w:cs="Arial"/>
          <w:sz w:val="22"/>
          <w:szCs w:val="22"/>
          <w:lang w:val="es-CR"/>
        </w:rPr>
        <w:t>su</w:t>
      </w:r>
      <w:r w:rsidR="00D1741D" w:rsidRPr="001E6E0B">
        <w:rPr>
          <w:rFonts w:ascii="Arial" w:hAnsi="Arial" w:cs="Arial"/>
          <w:sz w:val="22"/>
          <w:szCs w:val="22"/>
          <w:lang w:val="es-CR"/>
        </w:rPr>
        <w:t xml:space="preserve"> conformación</w:t>
      </w:r>
      <w:r w:rsidR="006E2E03" w:rsidRPr="001E6E0B">
        <w:rPr>
          <w:rFonts w:ascii="Arial" w:hAnsi="Arial" w:cs="Arial"/>
          <w:sz w:val="22"/>
          <w:szCs w:val="22"/>
          <w:lang w:val="es-CR"/>
        </w:rPr>
        <w:t xml:space="preserve">, </w:t>
      </w:r>
      <w:r w:rsidR="00A27D94" w:rsidRPr="001E6E0B">
        <w:rPr>
          <w:rFonts w:ascii="Arial" w:hAnsi="Arial" w:cs="Arial"/>
          <w:sz w:val="22"/>
          <w:szCs w:val="22"/>
          <w:lang w:val="es-CR"/>
        </w:rPr>
        <w:t xml:space="preserve">la </w:t>
      </w:r>
      <w:r w:rsidR="00C7323A" w:rsidRPr="001E6E0B">
        <w:rPr>
          <w:rFonts w:ascii="Arial" w:hAnsi="Arial" w:cs="Arial"/>
          <w:sz w:val="22"/>
          <w:szCs w:val="22"/>
          <w:lang w:val="es-CR"/>
        </w:rPr>
        <w:t>cual</w:t>
      </w:r>
      <w:r w:rsidR="00A27D94" w:rsidRPr="001E6E0B">
        <w:rPr>
          <w:rFonts w:ascii="Arial" w:hAnsi="Arial" w:cs="Arial"/>
          <w:sz w:val="22"/>
          <w:szCs w:val="22"/>
          <w:lang w:val="es-CR"/>
        </w:rPr>
        <w:t xml:space="preserve"> </w:t>
      </w:r>
      <w:r w:rsidR="006E2E03" w:rsidRPr="001E6E0B">
        <w:rPr>
          <w:rFonts w:ascii="Arial" w:hAnsi="Arial" w:cs="Arial"/>
          <w:sz w:val="22"/>
          <w:szCs w:val="22"/>
          <w:lang w:val="es-CR"/>
        </w:rPr>
        <w:t>fue sencilla</w:t>
      </w:r>
      <w:r w:rsidR="00220316" w:rsidRPr="001E6E0B">
        <w:rPr>
          <w:rFonts w:ascii="Arial" w:hAnsi="Arial" w:cs="Arial"/>
          <w:sz w:val="22"/>
          <w:szCs w:val="22"/>
          <w:lang w:val="es-CR"/>
        </w:rPr>
        <w:t xml:space="preserve"> y precaria.</w:t>
      </w:r>
    </w:p>
    <w:p w14:paraId="5194A6E3" w14:textId="77777777" w:rsidR="00A64B6D" w:rsidRPr="001E6E0B" w:rsidRDefault="00A64B6D" w:rsidP="00610DC7">
      <w:pPr>
        <w:jc w:val="both"/>
        <w:rPr>
          <w:rFonts w:ascii="Arial" w:hAnsi="Arial" w:cs="Arial"/>
          <w:sz w:val="22"/>
          <w:szCs w:val="22"/>
          <w:lang w:val="es-CR"/>
        </w:rPr>
      </w:pPr>
    </w:p>
    <w:p w14:paraId="151B4C3D" w14:textId="23F5BF3E" w:rsidR="00A64B6D" w:rsidRPr="001E6E0B" w:rsidRDefault="00B558DF" w:rsidP="00610DC7">
      <w:pPr>
        <w:jc w:val="both"/>
        <w:rPr>
          <w:rFonts w:ascii="Arial" w:hAnsi="Arial" w:cs="Arial"/>
          <w:sz w:val="22"/>
          <w:szCs w:val="22"/>
          <w:lang w:val="es-CR"/>
        </w:rPr>
      </w:pPr>
      <w:r w:rsidRPr="001E6E0B">
        <w:rPr>
          <w:rFonts w:ascii="Arial" w:hAnsi="Arial" w:cs="Arial"/>
          <w:sz w:val="22"/>
          <w:szCs w:val="22"/>
          <w:lang w:val="es-CR"/>
        </w:rPr>
        <w:t xml:space="preserve">Mediante Decreto XXIII del 16 de octubre </w:t>
      </w:r>
      <w:r w:rsidR="005974C0" w:rsidRPr="001E6E0B">
        <w:rPr>
          <w:rFonts w:ascii="Arial" w:hAnsi="Arial" w:cs="Arial"/>
          <w:sz w:val="22"/>
          <w:szCs w:val="22"/>
          <w:lang w:val="es-CR"/>
        </w:rPr>
        <w:t>de 1863</w:t>
      </w:r>
      <w:r w:rsidR="00BE0E5E" w:rsidRPr="001E6E0B">
        <w:rPr>
          <w:rFonts w:ascii="Arial" w:hAnsi="Arial" w:cs="Arial"/>
          <w:sz w:val="22"/>
          <w:szCs w:val="22"/>
          <w:lang w:val="es-CR"/>
        </w:rPr>
        <w:t>,</w:t>
      </w:r>
      <w:r w:rsidR="003F1115" w:rsidRPr="001E6E0B">
        <w:rPr>
          <w:rFonts w:ascii="Arial" w:hAnsi="Arial" w:cs="Arial"/>
          <w:sz w:val="22"/>
          <w:szCs w:val="22"/>
          <w:lang w:val="es-CR"/>
        </w:rPr>
        <w:t xml:space="preserve"> </w:t>
      </w:r>
      <w:r w:rsidRPr="001E6E0B">
        <w:rPr>
          <w:rFonts w:ascii="Arial" w:hAnsi="Arial" w:cs="Arial"/>
          <w:sz w:val="22"/>
          <w:szCs w:val="22"/>
          <w:lang w:val="es-CR"/>
        </w:rPr>
        <w:t xml:space="preserve">establecido por el presidente de </w:t>
      </w:r>
      <w:r w:rsidR="00603662" w:rsidRPr="001E6E0B">
        <w:rPr>
          <w:rFonts w:ascii="Arial" w:hAnsi="Arial" w:cs="Arial"/>
          <w:sz w:val="22"/>
          <w:szCs w:val="22"/>
          <w:lang w:val="es-CR"/>
        </w:rPr>
        <w:t xml:space="preserve">la República Jesús Jiménez, se creó el </w:t>
      </w:r>
      <w:r w:rsidR="00181AD6" w:rsidRPr="001E6E0B">
        <w:rPr>
          <w:rFonts w:ascii="Arial" w:hAnsi="Arial" w:cs="Arial"/>
          <w:sz w:val="22"/>
          <w:szCs w:val="22"/>
          <w:lang w:val="es-CR"/>
        </w:rPr>
        <w:t xml:space="preserve">Patronato de </w:t>
      </w:r>
      <w:r w:rsidR="005974C0" w:rsidRPr="001E6E0B">
        <w:rPr>
          <w:rFonts w:ascii="Arial" w:hAnsi="Arial" w:cs="Arial"/>
          <w:sz w:val="22"/>
          <w:szCs w:val="22"/>
          <w:lang w:val="es-CR"/>
        </w:rPr>
        <w:t>Hermanos</w:t>
      </w:r>
      <w:r w:rsidR="003F1115" w:rsidRPr="001E6E0B">
        <w:rPr>
          <w:rFonts w:ascii="Arial" w:hAnsi="Arial" w:cs="Arial"/>
          <w:sz w:val="22"/>
          <w:szCs w:val="22"/>
          <w:lang w:val="es-CR"/>
        </w:rPr>
        <w:t xml:space="preserve">, quien en su primera reunión </w:t>
      </w:r>
      <w:r w:rsidR="0060647E" w:rsidRPr="001E6E0B">
        <w:rPr>
          <w:rFonts w:ascii="Arial" w:hAnsi="Arial" w:cs="Arial"/>
          <w:sz w:val="22"/>
          <w:szCs w:val="22"/>
          <w:lang w:val="es-CR"/>
        </w:rPr>
        <w:t xml:space="preserve">acordó en vista de las condiciones lamentables de las instalaciones del Hospital San Juan de Dios, </w:t>
      </w:r>
      <w:r w:rsidR="00AF1C3B" w:rsidRPr="001E6E0B">
        <w:rPr>
          <w:rFonts w:ascii="Arial" w:hAnsi="Arial" w:cs="Arial"/>
          <w:sz w:val="22"/>
          <w:szCs w:val="22"/>
          <w:lang w:val="es-CR"/>
        </w:rPr>
        <w:t xml:space="preserve">encalar las paredes exteriores de la estructura. </w:t>
      </w:r>
      <w:r w:rsidR="007C7030" w:rsidRPr="001E6E0B">
        <w:rPr>
          <w:rFonts w:ascii="Arial" w:hAnsi="Arial" w:cs="Arial"/>
          <w:sz w:val="22"/>
          <w:szCs w:val="22"/>
          <w:lang w:val="es-CR"/>
        </w:rPr>
        <w:t>En 1865</w:t>
      </w:r>
      <w:r w:rsidR="009A7016" w:rsidRPr="001E6E0B">
        <w:rPr>
          <w:rFonts w:ascii="Arial" w:hAnsi="Arial" w:cs="Arial"/>
          <w:sz w:val="22"/>
          <w:szCs w:val="22"/>
          <w:lang w:val="es-CR"/>
        </w:rPr>
        <w:t xml:space="preserve"> se informa que</w:t>
      </w:r>
      <w:r w:rsidR="007C7030" w:rsidRPr="001E6E0B">
        <w:rPr>
          <w:rFonts w:ascii="Arial" w:hAnsi="Arial" w:cs="Arial"/>
          <w:sz w:val="22"/>
          <w:szCs w:val="22"/>
          <w:lang w:val="es-CR"/>
        </w:rPr>
        <w:t xml:space="preserve"> la Junta Directiva </w:t>
      </w:r>
      <w:r w:rsidR="009A7016" w:rsidRPr="001E6E0B">
        <w:rPr>
          <w:rFonts w:ascii="Arial" w:hAnsi="Arial" w:cs="Arial"/>
          <w:sz w:val="22"/>
          <w:szCs w:val="22"/>
          <w:lang w:val="es-CR"/>
        </w:rPr>
        <w:t xml:space="preserve">del Patronato, puso a disposición 20 camas en el Hospital y que la cantidad de personas hospitalizadas aumentó. </w:t>
      </w:r>
      <w:r w:rsidR="00DD1AE0" w:rsidRPr="001E6E0B">
        <w:rPr>
          <w:rFonts w:ascii="Arial" w:hAnsi="Arial" w:cs="Arial"/>
          <w:sz w:val="22"/>
          <w:szCs w:val="22"/>
          <w:lang w:val="es-CR"/>
        </w:rPr>
        <w:t xml:space="preserve">En 1868 la Junta acordó poner al hospital bajo la dirección de las Hermanas de la </w:t>
      </w:r>
      <w:r w:rsidR="00892302" w:rsidRPr="001E6E0B">
        <w:rPr>
          <w:rFonts w:ascii="Arial" w:hAnsi="Arial" w:cs="Arial"/>
          <w:sz w:val="22"/>
          <w:szCs w:val="22"/>
          <w:lang w:val="es-CR"/>
        </w:rPr>
        <w:t xml:space="preserve">Caridad </w:t>
      </w:r>
      <w:r w:rsidR="00BE360B" w:rsidRPr="001E6E0B">
        <w:rPr>
          <w:rFonts w:ascii="Arial" w:hAnsi="Arial" w:cs="Arial"/>
          <w:sz w:val="22"/>
          <w:szCs w:val="22"/>
          <w:lang w:val="es-CR"/>
        </w:rPr>
        <w:t>y solicitó al Gobierno la autorización para traer las primeras hermanas desde Guatemala</w:t>
      </w:r>
      <w:r w:rsidR="000C7485" w:rsidRPr="001E6E0B">
        <w:rPr>
          <w:rFonts w:ascii="Arial" w:hAnsi="Arial" w:cs="Arial"/>
          <w:sz w:val="22"/>
          <w:szCs w:val="22"/>
          <w:lang w:val="es-CR"/>
        </w:rPr>
        <w:t xml:space="preserve"> o Francia</w:t>
      </w:r>
      <w:r w:rsidR="00BE360B" w:rsidRPr="001E6E0B">
        <w:rPr>
          <w:rFonts w:ascii="Arial" w:hAnsi="Arial" w:cs="Arial"/>
          <w:sz w:val="22"/>
          <w:szCs w:val="22"/>
          <w:lang w:val="es-CR"/>
        </w:rPr>
        <w:t xml:space="preserve">, </w:t>
      </w:r>
      <w:r w:rsidR="000C7485" w:rsidRPr="001E6E0B">
        <w:rPr>
          <w:rFonts w:ascii="Arial" w:hAnsi="Arial" w:cs="Arial"/>
          <w:sz w:val="22"/>
          <w:szCs w:val="22"/>
          <w:lang w:val="es-CR"/>
        </w:rPr>
        <w:t xml:space="preserve">éstas llegaron al país en diciembre de 1871. </w:t>
      </w:r>
    </w:p>
    <w:p w14:paraId="78C5EE24" w14:textId="77777777" w:rsidR="00DD1AE0" w:rsidRPr="001E6E0B" w:rsidRDefault="00DD1AE0" w:rsidP="00610DC7">
      <w:pPr>
        <w:jc w:val="both"/>
        <w:rPr>
          <w:rFonts w:ascii="Arial" w:hAnsi="Arial" w:cs="Arial"/>
          <w:sz w:val="22"/>
          <w:szCs w:val="22"/>
          <w:lang w:val="es-CR"/>
        </w:rPr>
      </w:pPr>
    </w:p>
    <w:p w14:paraId="7EF9AAEE" w14:textId="65B9E229" w:rsidR="008742A8" w:rsidRPr="001E6E0B" w:rsidRDefault="008108B1" w:rsidP="00610DC7">
      <w:pPr>
        <w:jc w:val="both"/>
        <w:rPr>
          <w:rFonts w:ascii="Arial" w:hAnsi="Arial" w:cs="Arial"/>
          <w:sz w:val="22"/>
          <w:szCs w:val="22"/>
          <w:lang w:val="es-CR"/>
        </w:rPr>
      </w:pPr>
      <w:r w:rsidRPr="001E6E0B">
        <w:rPr>
          <w:rFonts w:ascii="Arial" w:hAnsi="Arial" w:cs="Arial"/>
          <w:sz w:val="22"/>
          <w:szCs w:val="22"/>
          <w:lang w:val="es-CR"/>
        </w:rPr>
        <w:lastRenderedPageBreak/>
        <w:t>Durante el año 1874</w:t>
      </w:r>
      <w:r w:rsidR="00C7025C" w:rsidRPr="001E6E0B">
        <w:rPr>
          <w:rFonts w:ascii="Arial" w:hAnsi="Arial" w:cs="Arial"/>
          <w:sz w:val="22"/>
          <w:szCs w:val="22"/>
          <w:lang w:val="es-CR"/>
        </w:rPr>
        <w:t xml:space="preserve">, </w:t>
      </w:r>
      <w:r w:rsidR="00A7403A" w:rsidRPr="001E6E0B">
        <w:rPr>
          <w:rFonts w:ascii="Arial" w:hAnsi="Arial" w:cs="Arial"/>
          <w:sz w:val="22"/>
          <w:szCs w:val="22"/>
          <w:lang w:val="es-CR"/>
        </w:rPr>
        <w:t>en</w:t>
      </w:r>
      <w:r w:rsidR="00C7025C" w:rsidRPr="001E6E0B">
        <w:rPr>
          <w:rFonts w:ascii="Arial" w:hAnsi="Arial" w:cs="Arial"/>
          <w:sz w:val="22"/>
          <w:szCs w:val="22"/>
          <w:lang w:val="es-CR"/>
        </w:rPr>
        <w:t xml:space="preserve"> la administración de Tomás Guardia, se coordinaron los primeros cursos en la Facultad de Medicina</w:t>
      </w:r>
      <w:r w:rsidR="00581A99" w:rsidRPr="001E6E0B">
        <w:rPr>
          <w:rFonts w:ascii="Arial" w:hAnsi="Arial" w:cs="Arial"/>
          <w:sz w:val="22"/>
          <w:szCs w:val="22"/>
          <w:lang w:val="es-CR"/>
        </w:rPr>
        <w:t>, la cual fue creada en 1850 a solicitud del presidente Mora</w:t>
      </w:r>
      <w:r w:rsidR="00011C0E" w:rsidRPr="001E6E0B">
        <w:rPr>
          <w:rFonts w:ascii="Arial" w:hAnsi="Arial" w:cs="Arial"/>
          <w:sz w:val="22"/>
          <w:szCs w:val="22"/>
          <w:lang w:val="es-CR"/>
        </w:rPr>
        <w:t xml:space="preserve">. La práctica de esos cursos se llevaba a cabo en el Hospital San Juan de </w:t>
      </w:r>
      <w:r w:rsidR="00CE47DF" w:rsidRPr="001E6E0B">
        <w:rPr>
          <w:rFonts w:ascii="Arial" w:hAnsi="Arial" w:cs="Arial"/>
          <w:sz w:val="22"/>
          <w:szCs w:val="22"/>
          <w:lang w:val="es-CR"/>
        </w:rPr>
        <w:t>Dios y</w:t>
      </w:r>
      <w:r w:rsidR="00032430" w:rsidRPr="001E6E0B">
        <w:rPr>
          <w:rFonts w:ascii="Arial" w:hAnsi="Arial" w:cs="Arial"/>
          <w:sz w:val="22"/>
          <w:szCs w:val="22"/>
          <w:lang w:val="es-CR"/>
        </w:rPr>
        <w:t xml:space="preserve"> la </w:t>
      </w:r>
      <w:r w:rsidR="000A5A4C" w:rsidRPr="001E6E0B">
        <w:rPr>
          <w:rFonts w:ascii="Arial" w:hAnsi="Arial" w:cs="Arial"/>
          <w:sz w:val="22"/>
          <w:szCs w:val="22"/>
          <w:lang w:val="es-CR"/>
        </w:rPr>
        <w:t>primera persona</w:t>
      </w:r>
      <w:r w:rsidR="00032430" w:rsidRPr="001E6E0B">
        <w:rPr>
          <w:rFonts w:ascii="Arial" w:hAnsi="Arial" w:cs="Arial"/>
          <w:sz w:val="22"/>
          <w:szCs w:val="22"/>
          <w:lang w:val="es-CR"/>
        </w:rPr>
        <w:t xml:space="preserve"> en graduarse como licenciado en Medicina fue Cirilo Mora en 1877</w:t>
      </w:r>
      <w:r w:rsidR="00CE47DF" w:rsidRPr="001E6E0B">
        <w:rPr>
          <w:rFonts w:ascii="Arial" w:hAnsi="Arial" w:cs="Arial"/>
          <w:sz w:val="22"/>
          <w:szCs w:val="22"/>
          <w:lang w:val="es-CR"/>
        </w:rPr>
        <w:t xml:space="preserve">. La facultad se cerró en 1880. </w:t>
      </w:r>
    </w:p>
    <w:p w14:paraId="1113F670" w14:textId="77777777" w:rsidR="008742A8" w:rsidRPr="001E6E0B" w:rsidRDefault="008742A8" w:rsidP="00610DC7">
      <w:pPr>
        <w:jc w:val="both"/>
        <w:rPr>
          <w:rFonts w:ascii="Arial" w:hAnsi="Arial" w:cs="Arial"/>
          <w:sz w:val="22"/>
          <w:szCs w:val="22"/>
          <w:lang w:val="es-CR"/>
        </w:rPr>
      </w:pPr>
    </w:p>
    <w:p w14:paraId="4082400D" w14:textId="5F4F06E7" w:rsidR="00816EE6" w:rsidRPr="001E6E0B" w:rsidRDefault="00816EE6" w:rsidP="00610DC7">
      <w:pPr>
        <w:jc w:val="both"/>
        <w:rPr>
          <w:rFonts w:ascii="Arial" w:hAnsi="Arial" w:cs="Arial"/>
          <w:sz w:val="22"/>
          <w:szCs w:val="22"/>
          <w:lang w:val="es-CR"/>
        </w:rPr>
      </w:pPr>
      <w:r w:rsidRPr="001E6E0B">
        <w:rPr>
          <w:rFonts w:ascii="Arial" w:hAnsi="Arial" w:cs="Arial"/>
          <w:sz w:val="22"/>
          <w:szCs w:val="22"/>
          <w:lang w:val="es-CR"/>
        </w:rPr>
        <w:t xml:space="preserve">A partir de 1845 </w:t>
      </w:r>
      <w:r w:rsidR="00DD0BD2" w:rsidRPr="001E6E0B">
        <w:rPr>
          <w:rFonts w:ascii="Arial" w:hAnsi="Arial" w:cs="Arial"/>
          <w:sz w:val="22"/>
          <w:szCs w:val="22"/>
          <w:lang w:val="es-CR"/>
        </w:rPr>
        <w:t xml:space="preserve">se establecieron acuerdos y decretos para la creación de un </w:t>
      </w:r>
      <w:r w:rsidR="00DE6F43" w:rsidRPr="001E6E0B">
        <w:rPr>
          <w:rFonts w:ascii="Arial" w:hAnsi="Arial" w:cs="Arial"/>
          <w:sz w:val="22"/>
          <w:szCs w:val="22"/>
          <w:lang w:val="es-CR"/>
        </w:rPr>
        <w:t>S</w:t>
      </w:r>
      <w:r w:rsidR="00DD0BD2" w:rsidRPr="001E6E0B">
        <w:rPr>
          <w:rFonts w:ascii="Arial" w:hAnsi="Arial" w:cs="Arial"/>
          <w:sz w:val="22"/>
          <w:szCs w:val="22"/>
          <w:lang w:val="es-CR"/>
        </w:rPr>
        <w:t>istema de Loterías</w:t>
      </w:r>
      <w:r w:rsidR="00DE6F43" w:rsidRPr="001E6E0B">
        <w:rPr>
          <w:rFonts w:ascii="Arial" w:hAnsi="Arial" w:cs="Arial"/>
          <w:sz w:val="22"/>
          <w:szCs w:val="22"/>
          <w:lang w:val="es-CR"/>
        </w:rPr>
        <w:t>,</w:t>
      </w:r>
      <w:r w:rsidR="00DD0BD2" w:rsidRPr="001E6E0B">
        <w:rPr>
          <w:rFonts w:ascii="Arial" w:hAnsi="Arial" w:cs="Arial"/>
          <w:sz w:val="22"/>
          <w:szCs w:val="22"/>
          <w:lang w:val="es-CR"/>
        </w:rPr>
        <w:t xml:space="preserve"> con el fin de proveer al </w:t>
      </w:r>
      <w:r w:rsidR="00F80623" w:rsidRPr="001E6E0B">
        <w:rPr>
          <w:rFonts w:ascii="Arial" w:hAnsi="Arial" w:cs="Arial"/>
          <w:sz w:val="22"/>
          <w:szCs w:val="22"/>
          <w:lang w:val="es-CR"/>
        </w:rPr>
        <w:t>hospital</w:t>
      </w:r>
      <w:r w:rsidR="00DD0BD2" w:rsidRPr="001E6E0B">
        <w:rPr>
          <w:rFonts w:ascii="Arial" w:hAnsi="Arial" w:cs="Arial"/>
          <w:sz w:val="22"/>
          <w:szCs w:val="22"/>
          <w:lang w:val="es-CR"/>
        </w:rPr>
        <w:t xml:space="preserve"> de </w:t>
      </w:r>
      <w:r w:rsidR="00414C07" w:rsidRPr="001E6E0B">
        <w:rPr>
          <w:rFonts w:ascii="Arial" w:hAnsi="Arial" w:cs="Arial"/>
          <w:sz w:val="22"/>
          <w:szCs w:val="22"/>
          <w:lang w:val="es-CR"/>
        </w:rPr>
        <w:t>financiamiento</w:t>
      </w:r>
      <w:r w:rsidR="00266336" w:rsidRPr="001E6E0B">
        <w:rPr>
          <w:rFonts w:ascii="Arial" w:hAnsi="Arial" w:cs="Arial"/>
          <w:sz w:val="22"/>
          <w:szCs w:val="22"/>
          <w:lang w:val="es-CR"/>
        </w:rPr>
        <w:t>, pero no f</w:t>
      </w:r>
      <w:r w:rsidR="00497227" w:rsidRPr="001E6E0B">
        <w:rPr>
          <w:rFonts w:ascii="Arial" w:hAnsi="Arial" w:cs="Arial"/>
          <w:sz w:val="22"/>
          <w:szCs w:val="22"/>
          <w:lang w:val="es-CR"/>
        </w:rPr>
        <w:t>u</w:t>
      </w:r>
      <w:r w:rsidR="00266336" w:rsidRPr="001E6E0B">
        <w:rPr>
          <w:rFonts w:ascii="Arial" w:hAnsi="Arial" w:cs="Arial"/>
          <w:sz w:val="22"/>
          <w:szCs w:val="22"/>
          <w:lang w:val="es-CR"/>
        </w:rPr>
        <w:t xml:space="preserve">e hasta 1885 cuando por iniciativa del Dr. Carlos </w:t>
      </w:r>
      <w:r w:rsidR="00863F4E" w:rsidRPr="001E6E0B">
        <w:rPr>
          <w:rFonts w:ascii="Arial" w:hAnsi="Arial" w:cs="Arial"/>
          <w:sz w:val="22"/>
          <w:szCs w:val="22"/>
          <w:lang w:val="es-CR"/>
        </w:rPr>
        <w:t>Durán</w:t>
      </w:r>
      <w:r w:rsidR="00266336" w:rsidRPr="001E6E0B">
        <w:rPr>
          <w:rFonts w:ascii="Arial" w:hAnsi="Arial" w:cs="Arial"/>
          <w:sz w:val="22"/>
          <w:szCs w:val="22"/>
          <w:lang w:val="es-CR"/>
        </w:rPr>
        <w:t xml:space="preserve"> Cartín, </w:t>
      </w:r>
      <w:r w:rsidR="00FF49B0" w:rsidRPr="001E6E0B">
        <w:rPr>
          <w:rFonts w:ascii="Arial" w:hAnsi="Arial" w:cs="Arial"/>
          <w:sz w:val="22"/>
          <w:szCs w:val="22"/>
          <w:lang w:val="es-CR"/>
        </w:rPr>
        <w:t xml:space="preserve">nace </w:t>
      </w:r>
      <w:r w:rsidR="00266336" w:rsidRPr="001E6E0B">
        <w:rPr>
          <w:rFonts w:ascii="Arial" w:hAnsi="Arial" w:cs="Arial"/>
          <w:sz w:val="22"/>
          <w:szCs w:val="22"/>
          <w:lang w:val="es-CR"/>
        </w:rPr>
        <w:t xml:space="preserve">la Ley </w:t>
      </w:r>
      <w:r w:rsidR="00A52E07" w:rsidRPr="001E6E0B">
        <w:rPr>
          <w:rFonts w:ascii="Arial" w:hAnsi="Arial" w:cs="Arial"/>
          <w:sz w:val="22"/>
          <w:szCs w:val="22"/>
          <w:lang w:val="es-CR"/>
        </w:rPr>
        <w:t xml:space="preserve">que </w:t>
      </w:r>
      <w:r w:rsidR="00FF49B0" w:rsidRPr="001E6E0B">
        <w:rPr>
          <w:rFonts w:ascii="Arial" w:hAnsi="Arial" w:cs="Arial"/>
          <w:sz w:val="22"/>
          <w:szCs w:val="22"/>
          <w:lang w:val="es-CR"/>
        </w:rPr>
        <w:t>crea</w:t>
      </w:r>
      <w:r w:rsidR="00A52E07" w:rsidRPr="001E6E0B">
        <w:rPr>
          <w:rFonts w:ascii="Arial" w:hAnsi="Arial" w:cs="Arial"/>
          <w:sz w:val="22"/>
          <w:szCs w:val="22"/>
          <w:lang w:val="es-CR"/>
        </w:rPr>
        <w:t xml:space="preserve"> al Hospital </w:t>
      </w:r>
      <w:r w:rsidR="00FF49B0" w:rsidRPr="001E6E0B">
        <w:rPr>
          <w:rFonts w:ascii="Arial" w:hAnsi="Arial" w:cs="Arial"/>
          <w:sz w:val="22"/>
          <w:szCs w:val="22"/>
          <w:lang w:val="es-CR"/>
        </w:rPr>
        <w:t>Nacional</w:t>
      </w:r>
      <w:r w:rsidR="00A52E07" w:rsidRPr="001E6E0B">
        <w:rPr>
          <w:rFonts w:ascii="Arial" w:hAnsi="Arial" w:cs="Arial"/>
          <w:sz w:val="22"/>
          <w:szCs w:val="22"/>
          <w:lang w:val="es-CR"/>
        </w:rPr>
        <w:t xml:space="preserve"> Psiquiátrico y la Lotería Nacional, principal fuente de ingresos para los </w:t>
      </w:r>
      <w:r w:rsidR="00FF49B0" w:rsidRPr="001E6E0B">
        <w:rPr>
          <w:rFonts w:ascii="Arial" w:hAnsi="Arial" w:cs="Arial"/>
          <w:sz w:val="22"/>
          <w:szCs w:val="22"/>
          <w:lang w:val="es-CR"/>
        </w:rPr>
        <w:t>hospitales</w:t>
      </w:r>
      <w:r w:rsidR="00A52E07" w:rsidRPr="001E6E0B">
        <w:rPr>
          <w:rFonts w:ascii="Arial" w:hAnsi="Arial" w:cs="Arial"/>
          <w:sz w:val="22"/>
          <w:szCs w:val="22"/>
          <w:lang w:val="es-CR"/>
        </w:rPr>
        <w:t xml:space="preserve"> </w:t>
      </w:r>
      <w:r w:rsidR="00863F4E" w:rsidRPr="001E6E0B">
        <w:rPr>
          <w:rFonts w:ascii="Arial" w:hAnsi="Arial" w:cs="Arial"/>
          <w:sz w:val="22"/>
          <w:szCs w:val="22"/>
          <w:lang w:val="es-CR"/>
        </w:rPr>
        <w:t xml:space="preserve">a cargo de las Juntas de Protección Social. </w:t>
      </w:r>
    </w:p>
    <w:p w14:paraId="4882A535" w14:textId="77777777" w:rsidR="007075F5" w:rsidRPr="001E6E0B" w:rsidRDefault="007075F5" w:rsidP="00610DC7">
      <w:pPr>
        <w:jc w:val="both"/>
        <w:rPr>
          <w:rFonts w:ascii="Arial" w:hAnsi="Arial" w:cs="Arial"/>
          <w:sz w:val="22"/>
          <w:szCs w:val="22"/>
          <w:lang w:val="es-CR"/>
        </w:rPr>
      </w:pPr>
    </w:p>
    <w:p w14:paraId="07CE417F" w14:textId="3DB17C3E" w:rsidR="001C7E8A" w:rsidRPr="001E6E0B" w:rsidRDefault="003803F1" w:rsidP="00610DC7">
      <w:pPr>
        <w:jc w:val="both"/>
        <w:rPr>
          <w:rFonts w:ascii="Arial" w:hAnsi="Arial" w:cs="Arial"/>
          <w:sz w:val="22"/>
          <w:szCs w:val="22"/>
          <w:lang w:val="es-CR"/>
        </w:rPr>
      </w:pPr>
      <w:r w:rsidRPr="001E6E0B">
        <w:rPr>
          <w:rFonts w:ascii="Arial" w:hAnsi="Arial" w:cs="Arial"/>
          <w:sz w:val="22"/>
          <w:szCs w:val="22"/>
          <w:lang w:val="es-CR"/>
        </w:rPr>
        <w:t>Es así como en 1889</w:t>
      </w:r>
      <w:r w:rsidR="005373F0" w:rsidRPr="001E6E0B">
        <w:rPr>
          <w:rFonts w:ascii="Arial" w:hAnsi="Arial" w:cs="Arial"/>
          <w:sz w:val="22"/>
          <w:szCs w:val="22"/>
          <w:lang w:val="es-CR"/>
        </w:rPr>
        <w:t xml:space="preserve">, </w:t>
      </w:r>
      <w:r w:rsidRPr="001E6E0B">
        <w:rPr>
          <w:rFonts w:ascii="Arial" w:hAnsi="Arial" w:cs="Arial"/>
          <w:sz w:val="22"/>
          <w:szCs w:val="22"/>
          <w:lang w:val="es-CR"/>
        </w:rPr>
        <w:t>la Junta crea las secciones de medicina y cirugía a cargo del D</w:t>
      </w:r>
      <w:r w:rsidR="007B07BB" w:rsidRPr="001E6E0B">
        <w:rPr>
          <w:rFonts w:ascii="Arial" w:hAnsi="Arial" w:cs="Arial"/>
          <w:sz w:val="22"/>
          <w:szCs w:val="22"/>
          <w:lang w:val="es-CR"/>
        </w:rPr>
        <w:t>r</w:t>
      </w:r>
      <w:r w:rsidRPr="001E6E0B">
        <w:rPr>
          <w:rFonts w:ascii="Arial" w:hAnsi="Arial" w:cs="Arial"/>
          <w:sz w:val="22"/>
          <w:szCs w:val="22"/>
          <w:lang w:val="es-CR"/>
        </w:rPr>
        <w:t xml:space="preserve">. </w:t>
      </w:r>
      <w:proofErr w:type="spellStart"/>
      <w:r w:rsidRPr="001E6E0B">
        <w:rPr>
          <w:rFonts w:ascii="Arial" w:hAnsi="Arial" w:cs="Arial"/>
          <w:sz w:val="22"/>
          <w:szCs w:val="22"/>
          <w:lang w:val="es-CR"/>
        </w:rPr>
        <w:t>Bonnefil</w:t>
      </w:r>
      <w:proofErr w:type="spellEnd"/>
      <w:r w:rsidRPr="001E6E0B">
        <w:rPr>
          <w:rFonts w:ascii="Arial" w:hAnsi="Arial" w:cs="Arial"/>
          <w:sz w:val="22"/>
          <w:szCs w:val="22"/>
          <w:lang w:val="es-CR"/>
        </w:rPr>
        <w:t xml:space="preserve"> y Durán </w:t>
      </w:r>
      <w:r w:rsidR="00606C2D" w:rsidRPr="001E6E0B">
        <w:rPr>
          <w:rFonts w:ascii="Arial" w:hAnsi="Arial" w:cs="Arial"/>
          <w:sz w:val="22"/>
          <w:szCs w:val="22"/>
          <w:lang w:val="es-CR"/>
        </w:rPr>
        <w:t>Cartín</w:t>
      </w:r>
      <w:r w:rsidR="00C51515" w:rsidRPr="001E6E0B">
        <w:rPr>
          <w:rFonts w:ascii="Arial" w:hAnsi="Arial" w:cs="Arial"/>
          <w:sz w:val="22"/>
          <w:szCs w:val="22"/>
          <w:lang w:val="es-CR"/>
        </w:rPr>
        <w:t>, así mismo se remodeló el hospital</w:t>
      </w:r>
      <w:r w:rsidR="00847C89" w:rsidRPr="001E6E0B">
        <w:rPr>
          <w:rFonts w:ascii="Arial" w:hAnsi="Arial" w:cs="Arial"/>
          <w:sz w:val="22"/>
          <w:szCs w:val="22"/>
          <w:lang w:val="es-CR"/>
        </w:rPr>
        <w:t xml:space="preserve"> con la asistencia del </w:t>
      </w:r>
      <w:r w:rsidR="007B07BB" w:rsidRPr="001E6E0B">
        <w:rPr>
          <w:rFonts w:ascii="Arial" w:hAnsi="Arial" w:cs="Arial"/>
          <w:sz w:val="22"/>
          <w:szCs w:val="22"/>
          <w:lang w:val="es-CR"/>
        </w:rPr>
        <w:t>ingeniero León</w:t>
      </w:r>
      <w:r w:rsidR="00606C2D" w:rsidRPr="001E6E0B">
        <w:rPr>
          <w:rFonts w:ascii="Arial" w:hAnsi="Arial" w:cs="Arial"/>
          <w:sz w:val="22"/>
          <w:szCs w:val="22"/>
          <w:lang w:val="es-CR"/>
        </w:rPr>
        <w:t xml:space="preserve"> </w:t>
      </w:r>
      <w:proofErr w:type="spellStart"/>
      <w:r w:rsidR="00606C2D" w:rsidRPr="001E6E0B">
        <w:rPr>
          <w:rFonts w:ascii="Arial" w:hAnsi="Arial" w:cs="Arial"/>
          <w:sz w:val="22"/>
          <w:szCs w:val="22"/>
          <w:lang w:val="es-CR"/>
        </w:rPr>
        <w:t>Tesier</w:t>
      </w:r>
      <w:proofErr w:type="spellEnd"/>
      <w:r w:rsidR="00606C2D" w:rsidRPr="001E6E0B">
        <w:rPr>
          <w:rFonts w:ascii="Arial" w:hAnsi="Arial" w:cs="Arial"/>
          <w:sz w:val="22"/>
          <w:szCs w:val="22"/>
          <w:lang w:val="es-CR"/>
        </w:rPr>
        <w:t xml:space="preserve">, de esta forma se prescindió de todo los que no era necesario y se </w:t>
      </w:r>
      <w:r w:rsidR="00406FB3" w:rsidRPr="001E6E0B">
        <w:rPr>
          <w:rFonts w:ascii="Arial" w:hAnsi="Arial" w:cs="Arial"/>
          <w:sz w:val="22"/>
          <w:szCs w:val="22"/>
          <w:lang w:val="es-CR"/>
        </w:rPr>
        <w:t>concluyó</w:t>
      </w:r>
      <w:r w:rsidR="005B0EFA" w:rsidRPr="001E6E0B">
        <w:rPr>
          <w:rFonts w:ascii="Arial" w:hAnsi="Arial" w:cs="Arial"/>
          <w:sz w:val="22"/>
          <w:szCs w:val="22"/>
          <w:lang w:val="es-CR"/>
        </w:rPr>
        <w:t>,</w:t>
      </w:r>
      <w:r w:rsidR="00406FB3" w:rsidRPr="001E6E0B">
        <w:rPr>
          <w:rFonts w:ascii="Arial" w:hAnsi="Arial" w:cs="Arial"/>
          <w:sz w:val="22"/>
          <w:szCs w:val="22"/>
          <w:lang w:val="es-CR"/>
        </w:rPr>
        <w:t xml:space="preserve"> la construcción de la cocina lo que permitió atender el aumento de la cantidad de enfermos</w:t>
      </w:r>
      <w:r w:rsidR="009A6F8A" w:rsidRPr="001E6E0B">
        <w:rPr>
          <w:rFonts w:ascii="Arial" w:hAnsi="Arial" w:cs="Arial"/>
          <w:sz w:val="22"/>
          <w:szCs w:val="22"/>
          <w:lang w:val="es-CR"/>
        </w:rPr>
        <w:t xml:space="preserve"> recibidos</w:t>
      </w:r>
      <w:r w:rsidR="00406FB3" w:rsidRPr="001E6E0B">
        <w:rPr>
          <w:rFonts w:ascii="Arial" w:hAnsi="Arial" w:cs="Arial"/>
          <w:sz w:val="22"/>
          <w:szCs w:val="22"/>
          <w:lang w:val="es-CR"/>
        </w:rPr>
        <w:t xml:space="preserve">, administrativos </w:t>
      </w:r>
      <w:r w:rsidR="007B07BB" w:rsidRPr="001E6E0B">
        <w:rPr>
          <w:rFonts w:ascii="Arial" w:hAnsi="Arial" w:cs="Arial"/>
          <w:sz w:val="22"/>
          <w:szCs w:val="22"/>
          <w:lang w:val="es-CR"/>
        </w:rPr>
        <w:t xml:space="preserve">y personas de servicio. </w:t>
      </w:r>
      <w:r w:rsidR="006B7CEB" w:rsidRPr="001E6E0B">
        <w:rPr>
          <w:rFonts w:ascii="Arial" w:hAnsi="Arial" w:cs="Arial"/>
          <w:sz w:val="22"/>
          <w:szCs w:val="22"/>
          <w:lang w:val="es-CR"/>
        </w:rPr>
        <w:t>Durante los siguientes años se fueron también incorporando otras áreas</w:t>
      </w:r>
      <w:r w:rsidR="00584C82" w:rsidRPr="001E6E0B">
        <w:rPr>
          <w:rFonts w:ascii="Arial" w:hAnsi="Arial" w:cs="Arial"/>
          <w:sz w:val="22"/>
          <w:szCs w:val="22"/>
          <w:lang w:val="es-CR"/>
        </w:rPr>
        <w:t xml:space="preserve"> físicas y puestos</w:t>
      </w:r>
      <w:r w:rsidR="006B7CEB" w:rsidRPr="001E6E0B">
        <w:rPr>
          <w:rFonts w:ascii="Arial" w:hAnsi="Arial" w:cs="Arial"/>
          <w:sz w:val="22"/>
          <w:szCs w:val="22"/>
          <w:lang w:val="es-CR"/>
        </w:rPr>
        <w:t xml:space="preserve"> necesari</w:t>
      </w:r>
      <w:r w:rsidR="00584C82" w:rsidRPr="001E6E0B">
        <w:rPr>
          <w:rFonts w:ascii="Arial" w:hAnsi="Arial" w:cs="Arial"/>
          <w:sz w:val="22"/>
          <w:szCs w:val="22"/>
          <w:lang w:val="es-CR"/>
        </w:rPr>
        <w:t>o</w:t>
      </w:r>
      <w:r w:rsidR="006B7CEB" w:rsidRPr="001E6E0B">
        <w:rPr>
          <w:rFonts w:ascii="Arial" w:hAnsi="Arial" w:cs="Arial"/>
          <w:sz w:val="22"/>
          <w:szCs w:val="22"/>
          <w:lang w:val="es-CR"/>
        </w:rPr>
        <w:t>s en el hospital como:</w:t>
      </w:r>
    </w:p>
    <w:p w14:paraId="0B052182" w14:textId="77777777" w:rsidR="006B7CEB" w:rsidRPr="001E6E0B" w:rsidRDefault="006B7CEB" w:rsidP="00610DC7">
      <w:pPr>
        <w:jc w:val="both"/>
        <w:rPr>
          <w:rFonts w:ascii="Arial" w:hAnsi="Arial" w:cs="Arial"/>
          <w:sz w:val="22"/>
          <w:szCs w:val="22"/>
          <w:lang w:val="es-CR"/>
        </w:rPr>
      </w:pPr>
    </w:p>
    <w:p w14:paraId="70F057F2" w14:textId="77777777" w:rsidR="00617B95" w:rsidRPr="001E6E0B" w:rsidRDefault="006B7CEB" w:rsidP="00610DC7">
      <w:pPr>
        <w:jc w:val="both"/>
        <w:rPr>
          <w:rFonts w:ascii="Arial" w:hAnsi="Arial" w:cs="Arial"/>
          <w:sz w:val="22"/>
          <w:szCs w:val="22"/>
          <w:lang w:val="es-CR"/>
        </w:rPr>
      </w:pPr>
      <w:r w:rsidRPr="001E6E0B">
        <w:rPr>
          <w:rFonts w:ascii="Arial" w:hAnsi="Arial" w:cs="Arial"/>
          <w:sz w:val="22"/>
          <w:szCs w:val="22"/>
          <w:lang w:val="es-CR"/>
        </w:rPr>
        <w:t>-</w:t>
      </w:r>
      <w:r w:rsidR="00584C82" w:rsidRPr="001E6E0B">
        <w:rPr>
          <w:rFonts w:ascii="Arial" w:hAnsi="Arial" w:cs="Arial"/>
          <w:sz w:val="22"/>
          <w:szCs w:val="22"/>
          <w:lang w:val="es-CR"/>
        </w:rPr>
        <w:t xml:space="preserve">En </w:t>
      </w:r>
      <w:r w:rsidRPr="001E6E0B">
        <w:rPr>
          <w:rFonts w:ascii="Arial" w:hAnsi="Arial" w:cs="Arial"/>
          <w:sz w:val="22"/>
          <w:szCs w:val="22"/>
          <w:lang w:val="es-CR"/>
        </w:rPr>
        <w:t>1902</w:t>
      </w:r>
      <w:r w:rsidR="00584C82" w:rsidRPr="001E6E0B">
        <w:rPr>
          <w:rFonts w:ascii="Arial" w:hAnsi="Arial" w:cs="Arial"/>
          <w:sz w:val="22"/>
          <w:szCs w:val="22"/>
          <w:lang w:val="es-CR"/>
        </w:rPr>
        <w:t xml:space="preserve"> se creó el puesto de estadístico</w:t>
      </w:r>
      <w:r w:rsidR="00617B95" w:rsidRPr="001E6E0B">
        <w:rPr>
          <w:rFonts w:ascii="Arial" w:hAnsi="Arial" w:cs="Arial"/>
          <w:sz w:val="22"/>
          <w:szCs w:val="22"/>
          <w:lang w:val="es-CR"/>
        </w:rPr>
        <w:t xml:space="preserve">. </w:t>
      </w:r>
    </w:p>
    <w:p w14:paraId="76243440" w14:textId="157D4C7F" w:rsidR="00617B95" w:rsidRPr="001E6E0B" w:rsidRDefault="00617B95" w:rsidP="00610DC7">
      <w:pPr>
        <w:jc w:val="both"/>
        <w:rPr>
          <w:rFonts w:ascii="Arial" w:hAnsi="Arial" w:cs="Arial"/>
          <w:sz w:val="22"/>
          <w:szCs w:val="22"/>
          <w:lang w:val="es-CR"/>
        </w:rPr>
      </w:pPr>
      <w:r w:rsidRPr="001E6E0B">
        <w:rPr>
          <w:rFonts w:ascii="Arial" w:hAnsi="Arial" w:cs="Arial"/>
          <w:sz w:val="22"/>
          <w:szCs w:val="22"/>
          <w:lang w:val="es-CR"/>
        </w:rPr>
        <w:t xml:space="preserve">-En 1903 </w:t>
      </w:r>
      <w:r w:rsidR="002A60F2" w:rsidRPr="001E6E0B">
        <w:rPr>
          <w:rFonts w:ascii="Arial" w:hAnsi="Arial" w:cs="Arial"/>
          <w:sz w:val="22"/>
          <w:szCs w:val="22"/>
          <w:lang w:val="es-CR"/>
        </w:rPr>
        <w:t>s</w:t>
      </w:r>
      <w:r w:rsidRPr="001E6E0B">
        <w:rPr>
          <w:rFonts w:ascii="Arial" w:hAnsi="Arial" w:cs="Arial"/>
          <w:sz w:val="22"/>
          <w:szCs w:val="22"/>
          <w:lang w:val="es-CR"/>
        </w:rPr>
        <w:t xml:space="preserve">e habilitó el segundo piso del Hospital, bautizado con el nombre Dr. Carlos Durán Cartín. </w:t>
      </w:r>
    </w:p>
    <w:p w14:paraId="5A8062F8" w14:textId="42575EF8" w:rsidR="00617B95" w:rsidRPr="001E6E0B" w:rsidRDefault="00617B95" w:rsidP="00610DC7">
      <w:pPr>
        <w:jc w:val="both"/>
        <w:rPr>
          <w:rFonts w:ascii="Arial" w:hAnsi="Arial" w:cs="Arial"/>
          <w:sz w:val="22"/>
          <w:szCs w:val="22"/>
          <w:lang w:val="es-CR"/>
        </w:rPr>
      </w:pPr>
      <w:r w:rsidRPr="001E6E0B">
        <w:rPr>
          <w:rFonts w:ascii="Arial" w:hAnsi="Arial" w:cs="Arial"/>
          <w:sz w:val="22"/>
          <w:szCs w:val="22"/>
          <w:lang w:val="es-CR"/>
        </w:rPr>
        <w:t>-En 190</w:t>
      </w:r>
      <w:r w:rsidR="00461695" w:rsidRPr="001E6E0B">
        <w:rPr>
          <w:rFonts w:ascii="Arial" w:hAnsi="Arial" w:cs="Arial"/>
          <w:sz w:val="22"/>
          <w:szCs w:val="22"/>
          <w:lang w:val="es-CR"/>
        </w:rPr>
        <w:t xml:space="preserve">4, </w:t>
      </w:r>
      <w:r w:rsidR="00611734" w:rsidRPr="001E6E0B">
        <w:rPr>
          <w:rFonts w:ascii="Arial" w:hAnsi="Arial" w:cs="Arial"/>
          <w:sz w:val="22"/>
          <w:szCs w:val="22"/>
          <w:lang w:val="es-CR"/>
        </w:rPr>
        <w:t>se instala el laboratorio de bacterio</w:t>
      </w:r>
      <w:r w:rsidR="00950A09" w:rsidRPr="001E6E0B">
        <w:rPr>
          <w:rFonts w:ascii="Arial" w:hAnsi="Arial" w:cs="Arial"/>
          <w:sz w:val="22"/>
          <w:szCs w:val="22"/>
          <w:lang w:val="es-CR"/>
        </w:rPr>
        <w:t xml:space="preserve">logía, química e higiene. </w:t>
      </w:r>
    </w:p>
    <w:p w14:paraId="2461A9C1" w14:textId="4568E746" w:rsidR="00950A09" w:rsidRPr="001E6E0B" w:rsidRDefault="00950A09" w:rsidP="00610DC7">
      <w:pPr>
        <w:jc w:val="both"/>
        <w:rPr>
          <w:rFonts w:ascii="Arial" w:hAnsi="Arial" w:cs="Arial"/>
          <w:sz w:val="22"/>
          <w:szCs w:val="22"/>
          <w:lang w:val="es-CR"/>
        </w:rPr>
      </w:pPr>
      <w:r w:rsidRPr="001E6E0B">
        <w:rPr>
          <w:rFonts w:ascii="Arial" w:hAnsi="Arial" w:cs="Arial"/>
          <w:sz w:val="22"/>
          <w:szCs w:val="22"/>
          <w:lang w:val="es-CR"/>
        </w:rPr>
        <w:t xml:space="preserve">-En 1905, gracias al préstamo que hace el Banco Anglo Costarricense a la Junta de Caridad, se compra el terreno </w:t>
      </w:r>
      <w:r w:rsidR="00994CCD" w:rsidRPr="001E6E0B">
        <w:rPr>
          <w:rFonts w:ascii="Arial" w:hAnsi="Arial" w:cs="Arial"/>
          <w:sz w:val="22"/>
          <w:szCs w:val="22"/>
          <w:lang w:val="es-CR"/>
        </w:rPr>
        <w:t xml:space="preserve">(Parque La Merced) </w:t>
      </w:r>
      <w:r w:rsidRPr="001E6E0B">
        <w:rPr>
          <w:rFonts w:ascii="Arial" w:hAnsi="Arial" w:cs="Arial"/>
          <w:sz w:val="22"/>
          <w:szCs w:val="22"/>
          <w:lang w:val="es-CR"/>
        </w:rPr>
        <w:t xml:space="preserve">en el que </w:t>
      </w:r>
      <w:r w:rsidR="00994CCD" w:rsidRPr="001E6E0B">
        <w:rPr>
          <w:rFonts w:ascii="Arial" w:hAnsi="Arial" w:cs="Arial"/>
          <w:sz w:val="22"/>
          <w:szCs w:val="22"/>
          <w:lang w:val="es-CR"/>
        </w:rPr>
        <w:t>se iba a construir</w:t>
      </w:r>
      <w:r w:rsidRPr="001E6E0B">
        <w:rPr>
          <w:rFonts w:ascii="Arial" w:hAnsi="Arial" w:cs="Arial"/>
          <w:sz w:val="22"/>
          <w:szCs w:val="22"/>
          <w:lang w:val="es-CR"/>
        </w:rPr>
        <w:t xml:space="preserve"> la iglesia católica</w:t>
      </w:r>
      <w:r w:rsidR="00994CCD" w:rsidRPr="001E6E0B">
        <w:rPr>
          <w:rFonts w:ascii="Arial" w:hAnsi="Arial" w:cs="Arial"/>
          <w:sz w:val="22"/>
          <w:szCs w:val="22"/>
          <w:lang w:val="es-CR"/>
        </w:rPr>
        <w:t>.</w:t>
      </w:r>
    </w:p>
    <w:p w14:paraId="338F6C4F" w14:textId="782FFB5B" w:rsidR="00994CCD" w:rsidRPr="001E6E0B" w:rsidRDefault="00994CCD" w:rsidP="00610DC7">
      <w:pPr>
        <w:jc w:val="both"/>
        <w:rPr>
          <w:rFonts w:ascii="Arial" w:hAnsi="Arial" w:cs="Arial"/>
          <w:sz w:val="22"/>
          <w:szCs w:val="22"/>
          <w:lang w:val="es-CR"/>
        </w:rPr>
      </w:pPr>
      <w:r w:rsidRPr="001E6E0B">
        <w:rPr>
          <w:rFonts w:ascii="Arial" w:hAnsi="Arial" w:cs="Arial"/>
          <w:sz w:val="22"/>
          <w:szCs w:val="22"/>
          <w:lang w:val="es-CR"/>
        </w:rPr>
        <w:t>-</w:t>
      </w:r>
      <w:r w:rsidR="00C43D2D" w:rsidRPr="001E6E0B">
        <w:rPr>
          <w:rFonts w:ascii="Arial" w:hAnsi="Arial" w:cs="Arial"/>
          <w:sz w:val="22"/>
          <w:szCs w:val="22"/>
          <w:lang w:val="es-CR"/>
        </w:rPr>
        <w:t xml:space="preserve">En </w:t>
      </w:r>
      <w:r w:rsidR="004129F1" w:rsidRPr="001E6E0B">
        <w:rPr>
          <w:rFonts w:ascii="Arial" w:hAnsi="Arial" w:cs="Arial"/>
          <w:sz w:val="22"/>
          <w:szCs w:val="22"/>
          <w:lang w:val="es-CR"/>
        </w:rPr>
        <w:t>1909,</w:t>
      </w:r>
      <w:r w:rsidR="00636C27" w:rsidRPr="001E6E0B">
        <w:rPr>
          <w:rFonts w:ascii="Arial" w:hAnsi="Arial" w:cs="Arial"/>
          <w:sz w:val="22"/>
          <w:szCs w:val="22"/>
          <w:lang w:val="es-CR"/>
        </w:rPr>
        <w:t xml:space="preserve"> se sanciona una Ley que permite la donación al Hospital San Juan de </w:t>
      </w:r>
      <w:r w:rsidR="004B7759" w:rsidRPr="001E6E0B">
        <w:rPr>
          <w:rFonts w:ascii="Arial" w:hAnsi="Arial" w:cs="Arial"/>
          <w:sz w:val="22"/>
          <w:szCs w:val="22"/>
          <w:lang w:val="es-CR"/>
        </w:rPr>
        <w:t>Dios, el</w:t>
      </w:r>
      <w:r w:rsidR="00636C27" w:rsidRPr="001E6E0B">
        <w:rPr>
          <w:rFonts w:ascii="Arial" w:hAnsi="Arial" w:cs="Arial"/>
          <w:sz w:val="22"/>
          <w:szCs w:val="22"/>
          <w:lang w:val="es-CR"/>
        </w:rPr>
        <w:t xml:space="preserve"> terreno </w:t>
      </w:r>
      <w:r w:rsidR="000754BF" w:rsidRPr="001E6E0B">
        <w:rPr>
          <w:rFonts w:ascii="Arial" w:hAnsi="Arial" w:cs="Arial"/>
          <w:sz w:val="22"/>
          <w:szCs w:val="22"/>
          <w:lang w:val="es-CR"/>
        </w:rPr>
        <w:t>ocupado por la cárcel vieja</w:t>
      </w:r>
      <w:r w:rsidR="004B7759" w:rsidRPr="001E6E0B">
        <w:rPr>
          <w:rFonts w:ascii="Arial" w:hAnsi="Arial" w:cs="Arial"/>
          <w:sz w:val="22"/>
          <w:szCs w:val="22"/>
          <w:lang w:val="es-CR"/>
        </w:rPr>
        <w:t xml:space="preserve">. </w:t>
      </w:r>
    </w:p>
    <w:p w14:paraId="43C59936" w14:textId="3C06E3F1" w:rsidR="004B7759" w:rsidRPr="001E6E0B" w:rsidRDefault="004B7759" w:rsidP="00610DC7">
      <w:pPr>
        <w:jc w:val="both"/>
        <w:rPr>
          <w:rFonts w:ascii="Arial" w:hAnsi="Arial" w:cs="Arial"/>
          <w:sz w:val="22"/>
          <w:szCs w:val="22"/>
          <w:lang w:val="es-CR"/>
        </w:rPr>
      </w:pPr>
      <w:r w:rsidRPr="001E6E0B">
        <w:rPr>
          <w:rFonts w:ascii="Arial" w:hAnsi="Arial" w:cs="Arial"/>
          <w:sz w:val="22"/>
          <w:szCs w:val="22"/>
          <w:lang w:val="es-CR"/>
        </w:rPr>
        <w:t xml:space="preserve">-En 1916 se inició el servicio de odontología, el cual fue gratuito hasta 1924. </w:t>
      </w:r>
    </w:p>
    <w:p w14:paraId="6A74ADEC" w14:textId="7641CE0C" w:rsidR="005D6822" w:rsidRPr="001E6E0B" w:rsidRDefault="005D6822" w:rsidP="00610DC7">
      <w:pPr>
        <w:jc w:val="both"/>
        <w:rPr>
          <w:rFonts w:ascii="Arial" w:hAnsi="Arial" w:cs="Arial"/>
          <w:sz w:val="22"/>
          <w:szCs w:val="22"/>
          <w:lang w:val="es-CR"/>
        </w:rPr>
      </w:pPr>
      <w:r w:rsidRPr="001E6E0B">
        <w:rPr>
          <w:rFonts w:ascii="Arial" w:hAnsi="Arial" w:cs="Arial"/>
          <w:sz w:val="22"/>
          <w:szCs w:val="22"/>
          <w:lang w:val="es-CR"/>
        </w:rPr>
        <w:t xml:space="preserve">-En 1924 se contrató </w:t>
      </w:r>
      <w:r w:rsidR="009209EB" w:rsidRPr="001E6E0B">
        <w:rPr>
          <w:rFonts w:ascii="Arial" w:hAnsi="Arial" w:cs="Arial"/>
          <w:sz w:val="22"/>
          <w:szCs w:val="22"/>
          <w:lang w:val="es-CR"/>
        </w:rPr>
        <w:t>la reconstrucción y ampliación del hospital</w:t>
      </w:r>
      <w:r w:rsidR="007D4D23" w:rsidRPr="001E6E0B">
        <w:rPr>
          <w:rFonts w:ascii="Arial" w:hAnsi="Arial" w:cs="Arial"/>
          <w:sz w:val="22"/>
          <w:szCs w:val="22"/>
          <w:lang w:val="es-CR"/>
        </w:rPr>
        <w:t xml:space="preserve">, el contrato fue firmado por John M. Keith en New York. </w:t>
      </w:r>
      <w:r w:rsidR="004129F1" w:rsidRPr="001E6E0B">
        <w:rPr>
          <w:rFonts w:ascii="Arial" w:hAnsi="Arial" w:cs="Arial"/>
          <w:sz w:val="22"/>
          <w:szCs w:val="22"/>
          <w:lang w:val="es-CR"/>
        </w:rPr>
        <w:t xml:space="preserve">También se creó el servicio para el combate de enfermedades tropicales. </w:t>
      </w:r>
    </w:p>
    <w:p w14:paraId="4239E37D" w14:textId="4D272B35" w:rsidR="000B5B04" w:rsidRPr="001E6E0B" w:rsidRDefault="000B5B04" w:rsidP="00610DC7">
      <w:pPr>
        <w:jc w:val="both"/>
        <w:rPr>
          <w:rFonts w:ascii="Arial" w:hAnsi="Arial" w:cs="Arial"/>
          <w:sz w:val="22"/>
          <w:szCs w:val="22"/>
          <w:lang w:val="es-CR"/>
        </w:rPr>
      </w:pPr>
      <w:r w:rsidRPr="001E6E0B">
        <w:rPr>
          <w:rFonts w:ascii="Arial" w:hAnsi="Arial" w:cs="Arial"/>
          <w:sz w:val="22"/>
          <w:szCs w:val="22"/>
          <w:lang w:val="es-CR"/>
        </w:rPr>
        <w:t xml:space="preserve">-En 1926 se estableció el servicio de urología </w:t>
      </w:r>
      <w:r w:rsidR="00D271C0" w:rsidRPr="001E6E0B">
        <w:rPr>
          <w:rFonts w:ascii="Arial" w:hAnsi="Arial" w:cs="Arial"/>
          <w:sz w:val="22"/>
          <w:szCs w:val="22"/>
          <w:lang w:val="es-CR"/>
        </w:rPr>
        <w:t xml:space="preserve">y pediatría. </w:t>
      </w:r>
    </w:p>
    <w:p w14:paraId="1A34986C" w14:textId="76F3425D" w:rsidR="00D271C0" w:rsidRPr="001E6E0B" w:rsidRDefault="00D271C0" w:rsidP="00610DC7">
      <w:pPr>
        <w:jc w:val="both"/>
        <w:rPr>
          <w:rFonts w:ascii="Arial" w:hAnsi="Arial" w:cs="Arial"/>
          <w:sz w:val="22"/>
          <w:szCs w:val="22"/>
          <w:lang w:val="es-CR"/>
        </w:rPr>
      </w:pPr>
      <w:r w:rsidRPr="001E6E0B">
        <w:rPr>
          <w:rFonts w:ascii="Arial" w:hAnsi="Arial" w:cs="Arial"/>
          <w:sz w:val="22"/>
          <w:szCs w:val="22"/>
          <w:lang w:val="es-CR"/>
        </w:rPr>
        <w:t xml:space="preserve">-En 1927 se creó el servicio quirúrgico de los huesos y articulaciones, además se conformó la biblioteca </w:t>
      </w:r>
      <w:r w:rsidR="004976E5" w:rsidRPr="001E6E0B">
        <w:rPr>
          <w:rFonts w:ascii="Arial" w:hAnsi="Arial" w:cs="Arial"/>
          <w:sz w:val="22"/>
          <w:szCs w:val="22"/>
          <w:lang w:val="es-CR"/>
        </w:rPr>
        <w:t xml:space="preserve">y asesoría para la instalación de un laboratorio de anatomía patológica. </w:t>
      </w:r>
    </w:p>
    <w:p w14:paraId="2F2B5547" w14:textId="131E5BCC" w:rsidR="004976E5" w:rsidRPr="001E6E0B" w:rsidRDefault="004976E5" w:rsidP="00610DC7">
      <w:pPr>
        <w:jc w:val="both"/>
        <w:rPr>
          <w:rFonts w:ascii="Arial" w:hAnsi="Arial" w:cs="Arial"/>
          <w:sz w:val="22"/>
          <w:szCs w:val="22"/>
          <w:lang w:val="es-CR"/>
        </w:rPr>
      </w:pPr>
      <w:r w:rsidRPr="001E6E0B">
        <w:rPr>
          <w:rFonts w:ascii="Arial" w:hAnsi="Arial" w:cs="Arial"/>
          <w:sz w:val="22"/>
          <w:szCs w:val="22"/>
          <w:lang w:val="es-CR"/>
        </w:rPr>
        <w:t>-</w:t>
      </w:r>
      <w:r w:rsidR="00AF6484" w:rsidRPr="001E6E0B">
        <w:rPr>
          <w:rFonts w:ascii="Arial" w:hAnsi="Arial" w:cs="Arial"/>
          <w:sz w:val="22"/>
          <w:szCs w:val="22"/>
          <w:lang w:val="es-CR"/>
        </w:rPr>
        <w:t>En 1936 se estableció el servicio de consulta externa</w:t>
      </w:r>
      <w:r w:rsidR="00E25FCB" w:rsidRPr="001E6E0B">
        <w:rPr>
          <w:rFonts w:ascii="Arial" w:hAnsi="Arial" w:cs="Arial"/>
          <w:sz w:val="22"/>
          <w:szCs w:val="22"/>
          <w:lang w:val="es-CR"/>
        </w:rPr>
        <w:t>. Así mismo la Junta de Caridad pasa a llamarse Junta de Protección Social, ello mediante ley promulgada en noviembre.</w:t>
      </w:r>
    </w:p>
    <w:p w14:paraId="3AA187B0" w14:textId="4BE50512" w:rsidR="00E25FCB" w:rsidRPr="001E6E0B" w:rsidRDefault="00E25FCB" w:rsidP="00610DC7">
      <w:pPr>
        <w:jc w:val="both"/>
        <w:rPr>
          <w:rFonts w:ascii="Arial" w:hAnsi="Arial" w:cs="Arial"/>
          <w:sz w:val="22"/>
          <w:szCs w:val="22"/>
          <w:lang w:val="es-CR"/>
        </w:rPr>
      </w:pPr>
      <w:r w:rsidRPr="001E6E0B">
        <w:rPr>
          <w:rFonts w:ascii="Arial" w:hAnsi="Arial" w:cs="Arial"/>
          <w:sz w:val="22"/>
          <w:szCs w:val="22"/>
          <w:lang w:val="es-CR"/>
        </w:rPr>
        <w:t>-</w:t>
      </w:r>
      <w:r w:rsidR="0068512B" w:rsidRPr="001E6E0B">
        <w:rPr>
          <w:rFonts w:ascii="Arial" w:hAnsi="Arial" w:cs="Arial"/>
          <w:sz w:val="22"/>
          <w:szCs w:val="22"/>
          <w:lang w:val="es-CR"/>
        </w:rPr>
        <w:t xml:space="preserve">En 1937 se pone a disposición el Departamento de Rayos X, el cual se creó gracias al aporte del pueblo, quienes contribuyeron económicamente para ello. </w:t>
      </w:r>
    </w:p>
    <w:p w14:paraId="4D43CA9F" w14:textId="13DB6D55" w:rsidR="007D3B2C" w:rsidRPr="001E6E0B" w:rsidRDefault="007D3B2C" w:rsidP="00610DC7">
      <w:pPr>
        <w:jc w:val="both"/>
        <w:rPr>
          <w:rFonts w:ascii="Arial" w:hAnsi="Arial" w:cs="Arial"/>
          <w:sz w:val="22"/>
          <w:szCs w:val="22"/>
          <w:lang w:val="es-CR"/>
        </w:rPr>
      </w:pPr>
      <w:r w:rsidRPr="001E6E0B">
        <w:rPr>
          <w:rFonts w:ascii="Arial" w:hAnsi="Arial" w:cs="Arial"/>
          <w:sz w:val="22"/>
          <w:szCs w:val="22"/>
          <w:lang w:val="es-CR"/>
        </w:rPr>
        <w:t xml:space="preserve">-En julio del año 1942, la Caja Costarricense del Seguro Social, </w:t>
      </w:r>
      <w:r w:rsidR="0031253F" w:rsidRPr="001E6E0B">
        <w:rPr>
          <w:rFonts w:ascii="Arial" w:hAnsi="Arial" w:cs="Arial"/>
          <w:sz w:val="22"/>
          <w:szCs w:val="22"/>
          <w:lang w:val="es-CR"/>
        </w:rPr>
        <w:t xml:space="preserve">firmó un contrato para la atención de personas </w:t>
      </w:r>
      <w:r w:rsidR="00DF7F12" w:rsidRPr="001E6E0B">
        <w:rPr>
          <w:rFonts w:ascii="Arial" w:hAnsi="Arial" w:cs="Arial"/>
          <w:sz w:val="22"/>
          <w:szCs w:val="22"/>
          <w:lang w:val="es-CR"/>
        </w:rPr>
        <w:t>aseguradas</w:t>
      </w:r>
      <w:r w:rsidR="0031253F" w:rsidRPr="001E6E0B">
        <w:rPr>
          <w:rFonts w:ascii="Arial" w:hAnsi="Arial" w:cs="Arial"/>
          <w:sz w:val="22"/>
          <w:szCs w:val="22"/>
          <w:lang w:val="es-CR"/>
        </w:rPr>
        <w:t xml:space="preserve"> en el Hospital San Juan de Dios, ello mientras se constru</w:t>
      </w:r>
      <w:r w:rsidR="00DF7F12" w:rsidRPr="001E6E0B">
        <w:rPr>
          <w:rFonts w:ascii="Arial" w:hAnsi="Arial" w:cs="Arial"/>
          <w:sz w:val="22"/>
          <w:szCs w:val="22"/>
          <w:lang w:val="es-CR"/>
        </w:rPr>
        <w:t xml:space="preserve">ía el policlínico. </w:t>
      </w:r>
    </w:p>
    <w:p w14:paraId="131A5380" w14:textId="355DF541" w:rsidR="009E4B73" w:rsidRPr="001E6E0B" w:rsidRDefault="009E4B73" w:rsidP="00610DC7">
      <w:pPr>
        <w:jc w:val="both"/>
        <w:rPr>
          <w:rFonts w:ascii="Arial" w:hAnsi="Arial" w:cs="Arial"/>
          <w:sz w:val="22"/>
          <w:szCs w:val="22"/>
          <w:lang w:val="es-CR"/>
        </w:rPr>
      </w:pPr>
      <w:r w:rsidRPr="001E6E0B">
        <w:rPr>
          <w:rFonts w:ascii="Arial" w:hAnsi="Arial" w:cs="Arial"/>
          <w:sz w:val="22"/>
          <w:szCs w:val="22"/>
          <w:lang w:val="es-CR"/>
        </w:rPr>
        <w:t xml:space="preserve">-En 1943 se estableció el servicio de Radioterapia y el Banco de Sangre. </w:t>
      </w:r>
    </w:p>
    <w:p w14:paraId="0C656DCB" w14:textId="2D137800" w:rsidR="00F5756A" w:rsidRPr="001E6E0B" w:rsidRDefault="00F5756A" w:rsidP="00610DC7">
      <w:pPr>
        <w:jc w:val="both"/>
        <w:rPr>
          <w:rFonts w:ascii="Arial" w:hAnsi="Arial" w:cs="Arial"/>
          <w:sz w:val="22"/>
          <w:szCs w:val="22"/>
          <w:lang w:val="es-CR"/>
        </w:rPr>
      </w:pPr>
      <w:r w:rsidRPr="001E6E0B">
        <w:rPr>
          <w:rFonts w:ascii="Arial" w:hAnsi="Arial" w:cs="Arial"/>
          <w:sz w:val="22"/>
          <w:szCs w:val="22"/>
          <w:lang w:val="es-CR"/>
        </w:rPr>
        <w:t xml:space="preserve">-En 1945 se inauguró el servicio de cirugía de niños. </w:t>
      </w:r>
    </w:p>
    <w:p w14:paraId="208232B7" w14:textId="347C12D8" w:rsidR="00F5756A" w:rsidRPr="001E6E0B" w:rsidRDefault="00F5756A" w:rsidP="00610DC7">
      <w:pPr>
        <w:jc w:val="both"/>
        <w:rPr>
          <w:rFonts w:ascii="Arial" w:hAnsi="Arial" w:cs="Arial"/>
          <w:sz w:val="22"/>
          <w:szCs w:val="22"/>
          <w:lang w:val="es-CR"/>
        </w:rPr>
      </w:pPr>
      <w:r w:rsidRPr="001E6E0B">
        <w:rPr>
          <w:rFonts w:ascii="Arial" w:hAnsi="Arial" w:cs="Arial"/>
          <w:sz w:val="22"/>
          <w:szCs w:val="22"/>
          <w:lang w:val="es-CR"/>
        </w:rPr>
        <w:t>-</w:t>
      </w:r>
      <w:r w:rsidR="00821B3D" w:rsidRPr="001E6E0B">
        <w:rPr>
          <w:rFonts w:ascii="Arial" w:hAnsi="Arial" w:cs="Arial"/>
          <w:sz w:val="22"/>
          <w:szCs w:val="22"/>
          <w:lang w:val="es-CR"/>
        </w:rPr>
        <w:t xml:space="preserve">En 1960 se dispone del servicio de rehabilitación física. </w:t>
      </w:r>
    </w:p>
    <w:p w14:paraId="6D67A3EC" w14:textId="128B3375" w:rsidR="00821B3D" w:rsidRPr="001E6E0B" w:rsidRDefault="00821B3D" w:rsidP="00610DC7">
      <w:pPr>
        <w:jc w:val="both"/>
        <w:rPr>
          <w:rFonts w:ascii="Arial" w:hAnsi="Arial" w:cs="Arial"/>
          <w:sz w:val="22"/>
          <w:szCs w:val="22"/>
          <w:lang w:val="es-CR"/>
        </w:rPr>
      </w:pPr>
      <w:r w:rsidRPr="001E6E0B">
        <w:rPr>
          <w:rFonts w:ascii="Arial" w:hAnsi="Arial" w:cs="Arial"/>
          <w:sz w:val="22"/>
          <w:szCs w:val="22"/>
          <w:lang w:val="es-CR"/>
        </w:rPr>
        <w:t>-</w:t>
      </w:r>
      <w:r w:rsidR="00936EEC" w:rsidRPr="001E6E0B">
        <w:rPr>
          <w:rFonts w:ascii="Arial" w:hAnsi="Arial" w:cs="Arial"/>
          <w:sz w:val="22"/>
          <w:szCs w:val="22"/>
          <w:lang w:val="es-CR"/>
        </w:rPr>
        <w:t xml:space="preserve">En 1967 se inaugura el nuevo edificio para la atención de emergencias y clínicas traumatológicas para asegurados del Instituto Nacional de Seguros. </w:t>
      </w:r>
    </w:p>
    <w:p w14:paraId="2C90021E" w14:textId="5F4D6AFE" w:rsidR="00E73809" w:rsidRPr="001E6E0B" w:rsidRDefault="00E73809" w:rsidP="00610DC7">
      <w:pPr>
        <w:jc w:val="both"/>
        <w:rPr>
          <w:rFonts w:ascii="Arial" w:hAnsi="Arial" w:cs="Arial"/>
          <w:sz w:val="22"/>
          <w:szCs w:val="22"/>
          <w:lang w:val="es-CR"/>
        </w:rPr>
      </w:pPr>
      <w:r w:rsidRPr="001E6E0B">
        <w:rPr>
          <w:rFonts w:ascii="Arial" w:hAnsi="Arial" w:cs="Arial"/>
          <w:sz w:val="22"/>
          <w:szCs w:val="22"/>
          <w:lang w:val="es-CR"/>
        </w:rPr>
        <w:t>-En 1973 se pone al servicio de las personas, la Unidad de Cobaltoterapia</w:t>
      </w:r>
      <w:r w:rsidR="000F5BE7" w:rsidRPr="001E6E0B">
        <w:rPr>
          <w:rFonts w:ascii="Arial" w:hAnsi="Arial" w:cs="Arial"/>
          <w:sz w:val="22"/>
          <w:szCs w:val="22"/>
          <w:lang w:val="es-CR"/>
        </w:rPr>
        <w:t>, adquirida por contribución popular y en 1974 se inaugura el edificio de oncología con 50 camas para hombres y 50 para mujeres</w:t>
      </w:r>
      <w:r w:rsidR="007E4308" w:rsidRPr="001E6E0B">
        <w:rPr>
          <w:rFonts w:ascii="Arial" w:hAnsi="Arial" w:cs="Arial"/>
          <w:sz w:val="22"/>
          <w:szCs w:val="22"/>
          <w:lang w:val="es-CR"/>
        </w:rPr>
        <w:t>.</w:t>
      </w:r>
    </w:p>
    <w:p w14:paraId="611BC714" w14:textId="390782DA" w:rsidR="00343D71" w:rsidRPr="001E6E0B" w:rsidRDefault="00A720CA" w:rsidP="0031770B">
      <w:pPr>
        <w:jc w:val="both"/>
        <w:rPr>
          <w:rFonts w:ascii="Arial" w:hAnsi="Arial" w:cs="Arial"/>
          <w:sz w:val="22"/>
          <w:szCs w:val="22"/>
          <w:lang w:val="es-CR"/>
        </w:rPr>
      </w:pPr>
      <w:r w:rsidRPr="001E6E0B">
        <w:rPr>
          <w:rFonts w:ascii="Arial" w:hAnsi="Arial" w:cs="Arial"/>
          <w:sz w:val="22"/>
          <w:szCs w:val="22"/>
          <w:lang w:val="es-CR"/>
        </w:rPr>
        <w:t>-</w:t>
      </w:r>
      <w:r w:rsidR="00DD27A9" w:rsidRPr="001E6E0B">
        <w:rPr>
          <w:rFonts w:ascii="Arial" w:hAnsi="Arial" w:cs="Arial"/>
          <w:sz w:val="22"/>
          <w:szCs w:val="22"/>
          <w:lang w:val="es-CR"/>
        </w:rPr>
        <w:t xml:space="preserve">A partir del 01 de setiembre de 1977, </w:t>
      </w:r>
      <w:r w:rsidR="00B32475" w:rsidRPr="001E6E0B">
        <w:rPr>
          <w:rFonts w:ascii="Arial" w:hAnsi="Arial" w:cs="Arial"/>
          <w:sz w:val="22"/>
          <w:szCs w:val="22"/>
          <w:lang w:val="es-CR"/>
        </w:rPr>
        <w:t>se realizó el traspaso oficial de</w:t>
      </w:r>
      <w:r w:rsidR="00DD27A9" w:rsidRPr="001E6E0B">
        <w:rPr>
          <w:rFonts w:ascii="Arial" w:hAnsi="Arial" w:cs="Arial"/>
          <w:sz w:val="22"/>
          <w:szCs w:val="22"/>
          <w:lang w:val="es-CR"/>
        </w:rPr>
        <w:t>l Hospital San Juan de Dios</w:t>
      </w:r>
      <w:r w:rsidR="00B32475" w:rsidRPr="001E6E0B">
        <w:rPr>
          <w:rFonts w:ascii="Arial" w:hAnsi="Arial" w:cs="Arial"/>
          <w:sz w:val="22"/>
          <w:szCs w:val="22"/>
          <w:lang w:val="es-CR"/>
        </w:rPr>
        <w:t xml:space="preserve"> a la Caja Costarricense del Seguro </w:t>
      </w:r>
      <w:r w:rsidR="008C5D7E" w:rsidRPr="001E6E0B">
        <w:rPr>
          <w:rFonts w:ascii="Arial" w:hAnsi="Arial" w:cs="Arial"/>
          <w:sz w:val="22"/>
          <w:szCs w:val="22"/>
          <w:lang w:val="es-CR"/>
        </w:rPr>
        <w:t>Social</w:t>
      </w:r>
      <w:r w:rsidR="00343D71" w:rsidRPr="001E6E0B">
        <w:rPr>
          <w:rFonts w:ascii="Arial" w:hAnsi="Arial" w:cs="Arial"/>
          <w:sz w:val="22"/>
          <w:szCs w:val="22"/>
          <w:lang w:val="es-CR"/>
        </w:rPr>
        <w:t>, integran</w:t>
      </w:r>
      <w:r w:rsidR="00DC7083" w:rsidRPr="001E6E0B">
        <w:rPr>
          <w:rFonts w:ascii="Arial" w:hAnsi="Arial" w:cs="Arial"/>
          <w:sz w:val="22"/>
          <w:szCs w:val="22"/>
          <w:lang w:val="es-CR"/>
        </w:rPr>
        <w:t>do</w:t>
      </w:r>
      <w:r w:rsidR="00343D71" w:rsidRPr="001E6E0B">
        <w:rPr>
          <w:rFonts w:ascii="Arial" w:hAnsi="Arial" w:cs="Arial"/>
          <w:sz w:val="22"/>
          <w:szCs w:val="22"/>
          <w:lang w:val="es-CR"/>
        </w:rPr>
        <w:t xml:space="preserve"> el Sistema Nacional de Salud</w:t>
      </w:r>
      <w:r w:rsidR="0041233D" w:rsidRPr="001E6E0B">
        <w:rPr>
          <w:rFonts w:ascii="Arial" w:hAnsi="Arial" w:cs="Arial"/>
          <w:sz w:val="22"/>
          <w:szCs w:val="22"/>
          <w:lang w:val="es-CR"/>
        </w:rPr>
        <w:t xml:space="preserve"> desde ese momento. </w:t>
      </w:r>
    </w:p>
    <w:p w14:paraId="07972562" w14:textId="77777777" w:rsidR="00343D71" w:rsidRPr="001E6E0B" w:rsidRDefault="00343D71" w:rsidP="0031770B">
      <w:pPr>
        <w:jc w:val="both"/>
        <w:rPr>
          <w:rFonts w:ascii="Arial" w:hAnsi="Arial" w:cs="Arial"/>
          <w:sz w:val="22"/>
          <w:szCs w:val="22"/>
          <w:lang w:val="es-CR"/>
        </w:rPr>
      </w:pPr>
    </w:p>
    <w:p w14:paraId="2DBFF444" w14:textId="77777777" w:rsidR="00343D71" w:rsidRPr="001E6E0B" w:rsidRDefault="00343D71" w:rsidP="0031770B">
      <w:pPr>
        <w:jc w:val="both"/>
        <w:rPr>
          <w:rFonts w:ascii="Arial" w:hAnsi="Arial" w:cs="Arial"/>
          <w:sz w:val="22"/>
          <w:szCs w:val="22"/>
          <w:lang w:val="es-CR"/>
        </w:rPr>
      </w:pPr>
    </w:p>
    <w:p w14:paraId="0B167059" w14:textId="77777777" w:rsidR="00343D71" w:rsidRPr="001E6E0B" w:rsidRDefault="00343D71" w:rsidP="0031770B">
      <w:pPr>
        <w:jc w:val="both"/>
        <w:rPr>
          <w:rFonts w:ascii="Arial" w:hAnsi="Arial" w:cs="Arial"/>
          <w:sz w:val="22"/>
          <w:szCs w:val="22"/>
          <w:lang w:val="es-CR"/>
        </w:rPr>
      </w:pPr>
    </w:p>
    <w:p w14:paraId="749758B8" w14:textId="77777777" w:rsidR="00A720CA" w:rsidRPr="001E6E0B" w:rsidRDefault="00A720CA" w:rsidP="0031770B">
      <w:pPr>
        <w:jc w:val="both"/>
        <w:rPr>
          <w:rFonts w:ascii="Arial" w:hAnsi="Arial" w:cs="Arial"/>
          <w:sz w:val="22"/>
          <w:szCs w:val="22"/>
          <w:lang w:val="es-CR"/>
        </w:rPr>
      </w:pPr>
      <w:r w:rsidRPr="001E6E0B">
        <w:rPr>
          <w:rFonts w:ascii="Arial" w:hAnsi="Arial" w:cs="Arial"/>
          <w:sz w:val="22"/>
          <w:szCs w:val="22"/>
          <w:lang w:val="es-CR"/>
        </w:rPr>
        <w:lastRenderedPageBreak/>
        <w:t>-</w:t>
      </w:r>
      <w:r w:rsidR="00EA03B3" w:rsidRPr="001E6E0B">
        <w:rPr>
          <w:rFonts w:ascii="Arial" w:hAnsi="Arial" w:cs="Arial"/>
          <w:sz w:val="22"/>
          <w:szCs w:val="22"/>
          <w:lang w:val="es-CR"/>
        </w:rPr>
        <w:t>E</w:t>
      </w:r>
      <w:r w:rsidR="0031770B" w:rsidRPr="001E6E0B">
        <w:rPr>
          <w:rFonts w:ascii="Arial" w:hAnsi="Arial" w:cs="Arial"/>
          <w:sz w:val="22"/>
          <w:szCs w:val="22"/>
          <w:lang w:val="es-CR"/>
        </w:rPr>
        <w:t xml:space="preserve">n 1978 se abrió una nueva </w:t>
      </w:r>
      <w:r w:rsidR="00EA03B3" w:rsidRPr="001E6E0B">
        <w:rPr>
          <w:rFonts w:ascii="Arial" w:hAnsi="Arial" w:cs="Arial"/>
          <w:sz w:val="22"/>
          <w:szCs w:val="22"/>
          <w:lang w:val="es-CR"/>
        </w:rPr>
        <w:t>Unidad de Cuidados Intensivos</w:t>
      </w:r>
      <w:r w:rsidR="0031770B" w:rsidRPr="001E6E0B">
        <w:rPr>
          <w:rFonts w:ascii="Arial" w:hAnsi="Arial" w:cs="Arial"/>
          <w:sz w:val="22"/>
          <w:szCs w:val="22"/>
          <w:lang w:val="es-CR"/>
        </w:rPr>
        <w:t xml:space="preserve"> y una nueva planta para la morgue</w:t>
      </w:r>
      <w:r w:rsidR="00EA03B3" w:rsidRPr="001E6E0B">
        <w:rPr>
          <w:rFonts w:ascii="Arial" w:hAnsi="Arial" w:cs="Arial"/>
          <w:sz w:val="22"/>
          <w:szCs w:val="22"/>
          <w:lang w:val="es-CR"/>
        </w:rPr>
        <w:t xml:space="preserve">, </w:t>
      </w:r>
      <w:r w:rsidR="005F6559" w:rsidRPr="001E6E0B">
        <w:rPr>
          <w:rFonts w:ascii="Arial" w:hAnsi="Arial" w:cs="Arial"/>
          <w:sz w:val="22"/>
          <w:szCs w:val="22"/>
          <w:lang w:val="es-CR"/>
        </w:rPr>
        <w:t xml:space="preserve">también </w:t>
      </w:r>
      <w:r w:rsidR="0031770B" w:rsidRPr="001E6E0B">
        <w:rPr>
          <w:rFonts w:ascii="Arial" w:hAnsi="Arial" w:cs="Arial"/>
          <w:sz w:val="22"/>
          <w:szCs w:val="22"/>
          <w:lang w:val="es-CR"/>
        </w:rPr>
        <w:t xml:space="preserve">en 1979 </w:t>
      </w:r>
      <w:r w:rsidR="005F6559" w:rsidRPr="001E6E0B">
        <w:rPr>
          <w:rFonts w:ascii="Arial" w:hAnsi="Arial" w:cs="Arial"/>
          <w:sz w:val="22"/>
          <w:szCs w:val="22"/>
          <w:lang w:val="es-CR"/>
        </w:rPr>
        <w:t xml:space="preserve">se abrió </w:t>
      </w:r>
      <w:r w:rsidR="0031770B" w:rsidRPr="001E6E0B">
        <w:rPr>
          <w:rFonts w:ascii="Arial" w:hAnsi="Arial" w:cs="Arial"/>
          <w:sz w:val="22"/>
          <w:szCs w:val="22"/>
          <w:lang w:val="es-CR"/>
        </w:rPr>
        <w:t>una unidad de cuidado intensivo respiratorio y el servicio de terapia respiratoria</w:t>
      </w:r>
      <w:r w:rsidR="005F6559" w:rsidRPr="001E6E0B">
        <w:rPr>
          <w:rFonts w:ascii="Arial" w:hAnsi="Arial" w:cs="Arial"/>
          <w:sz w:val="22"/>
          <w:szCs w:val="22"/>
          <w:lang w:val="es-CR"/>
        </w:rPr>
        <w:t xml:space="preserve">. </w:t>
      </w:r>
    </w:p>
    <w:p w14:paraId="6BF2B367" w14:textId="77777777" w:rsidR="00A720CA" w:rsidRPr="001E6E0B" w:rsidRDefault="00A720CA" w:rsidP="0031770B">
      <w:pPr>
        <w:jc w:val="both"/>
        <w:rPr>
          <w:rFonts w:ascii="Arial" w:hAnsi="Arial" w:cs="Arial"/>
          <w:sz w:val="22"/>
          <w:szCs w:val="22"/>
          <w:lang w:val="es-CR"/>
        </w:rPr>
      </w:pPr>
      <w:r w:rsidRPr="001E6E0B">
        <w:rPr>
          <w:rFonts w:ascii="Arial" w:hAnsi="Arial" w:cs="Arial"/>
          <w:sz w:val="22"/>
          <w:szCs w:val="22"/>
          <w:lang w:val="es-CR"/>
        </w:rPr>
        <w:t>-</w:t>
      </w:r>
      <w:r w:rsidR="005F6559" w:rsidRPr="001E6E0B">
        <w:rPr>
          <w:rFonts w:ascii="Arial" w:hAnsi="Arial" w:cs="Arial"/>
          <w:sz w:val="22"/>
          <w:szCs w:val="22"/>
          <w:lang w:val="es-CR"/>
        </w:rPr>
        <w:t>En</w:t>
      </w:r>
      <w:r w:rsidR="0031770B" w:rsidRPr="001E6E0B">
        <w:rPr>
          <w:rFonts w:ascii="Arial" w:hAnsi="Arial" w:cs="Arial"/>
          <w:sz w:val="22"/>
          <w:szCs w:val="22"/>
          <w:lang w:val="es-CR"/>
        </w:rPr>
        <w:t xml:space="preserve"> 1982, </w:t>
      </w:r>
      <w:r w:rsidR="005F6559" w:rsidRPr="001E6E0B">
        <w:rPr>
          <w:rFonts w:ascii="Arial" w:hAnsi="Arial" w:cs="Arial"/>
          <w:sz w:val="22"/>
          <w:szCs w:val="22"/>
          <w:lang w:val="es-CR"/>
        </w:rPr>
        <w:t xml:space="preserve">inició </w:t>
      </w:r>
      <w:r w:rsidR="0031770B" w:rsidRPr="001E6E0B">
        <w:rPr>
          <w:rFonts w:ascii="Arial" w:hAnsi="Arial" w:cs="Arial"/>
          <w:sz w:val="22"/>
          <w:szCs w:val="22"/>
          <w:lang w:val="es-CR"/>
        </w:rPr>
        <w:t xml:space="preserve">el servicio de medicina nuclear. </w:t>
      </w:r>
    </w:p>
    <w:p w14:paraId="69FD9CAD" w14:textId="77777777" w:rsidR="00A720CA" w:rsidRPr="001E6E0B" w:rsidRDefault="00A720CA" w:rsidP="0031770B">
      <w:pPr>
        <w:jc w:val="both"/>
        <w:rPr>
          <w:rFonts w:ascii="Arial" w:hAnsi="Arial" w:cs="Arial"/>
          <w:sz w:val="22"/>
          <w:szCs w:val="22"/>
          <w:lang w:val="es-CR"/>
        </w:rPr>
      </w:pPr>
      <w:r w:rsidRPr="001E6E0B">
        <w:rPr>
          <w:rFonts w:ascii="Arial" w:hAnsi="Arial" w:cs="Arial"/>
          <w:sz w:val="22"/>
          <w:szCs w:val="22"/>
          <w:lang w:val="es-CR"/>
        </w:rPr>
        <w:t>-</w:t>
      </w:r>
      <w:r w:rsidR="0031770B" w:rsidRPr="001E6E0B">
        <w:rPr>
          <w:rFonts w:ascii="Arial" w:hAnsi="Arial" w:cs="Arial"/>
          <w:sz w:val="22"/>
          <w:szCs w:val="22"/>
          <w:lang w:val="es-CR"/>
        </w:rPr>
        <w:t>En 2005, comenzó a funcionar el nuevo edificio de medicina interna</w:t>
      </w:r>
      <w:r w:rsidRPr="001E6E0B">
        <w:rPr>
          <w:rFonts w:ascii="Arial" w:hAnsi="Arial" w:cs="Arial"/>
          <w:sz w:val="22"/>
          <w:szCs w:val="22"/>
          <w:lang w:val="es-CR"/>
        </w:rPr>
        <w:t>.</w:t>
      </w:r>
    </w:p>
    <w:p w14:paraId="5F084A1B" w14:textId="77777777" w:rsidR="00A720CA" w:rsidRPr="001E6E0B" w:rsidRDefault="00A720CA" w:rsidP="0031770B">
      <w:pPr>
        <w:jc w:val="both"/>
        <w:rPr>
          <w:rFonts w:ascii="Arial" w:hAnsi="Arial" w:cs="Arial"/>
          <w:sz w:val="22"/>
          <w:szCs w:val="22"/>
          <w:lang w:val="es-CR"/>
        </w:rPr>
      </w:pPr>
      <w:r w:rsidRPr="001E6E0B">
        <w:rPr>
          <w:rFonts w:ascii="Arial" w:hAnsi="Arial" w:cs="Arial"/>
          <w:sz w:val="22"/>
          <w:szCs w:val="22"/>
          <w:lang w:val="es-CR"/>
        </w:rPr>
        <w:t xml:space="preserve">-En el año </w:t>
      </w:r>
      <w:r w:rsidR="0031770B" w:rsidRPr="001E6E0B">
        <w:rPr>
          <w:rFonts w:ascii="Arial" w:hAnsi="Arial" w:cs="Arial"/>
          <w:sz w:val="22"/>
          <w:szCs w:val="22"/>
          <w:lang w:val="es-CR"/>
        </w:rPr>
        <w:t xml:space="preserve">2007, el hospital fue intervenido por la </w:t>
      </w:r>
      <w:r w:rsidR="00AB54D7" w:rsidRPr="001E6E0B">
        <w:rPr>
          <w:rFonts w:ascii="Arial" w:hAnsi="Arial" w:cs="Arial"/>
          <w:sz w:val="22"/>
          <w:szCs w:val="22"/>
          <w:lang w:val="es-CR"/>
        </w:rPr>
        <w:t>Caja Costarricense del Seguro Social</w:t>
      </w:r>
      <w:r w:rsidR="0031770B" w:rsidRPr="001E6E0B">
        <w:rPr>
          <w:rFonts w:ascii="Arial" w:hAnsi="Arial" w:cs="Arial"/>
          <w:sz w:val="22"/>
          <w:szCs w:val="22"/>
          <w:lang w:val="es-CR"/>
        </w:rPr>
        <w:t xml:space="preserve"> debido a anomalías en manejo de compras, infraestructura y manejo de personal. </w:t>
      </w:r>
    </w:p>
    <w:p w14:paraId="3D41A7DB" w14:textId="5C0FCD91" w:rsidR="0031770B" w:rsidRPr="001E6E0B" w:rsidRDefault="00A720CA" w:rsidP="0031770B">
      <w:pPr>
        <w:jc w:val="both"/>
        <w:rPr>
          <w:rFonts w:ascii="Arial" w:hAnsi="Arial" w:cs="Arial"/>
          <w:sz w:val="22"/>
          <w:szCs w:val="22"/>
          <w:lang w:val="es-CR"/>
        </w:rPr>
      </w:pPr>
      <w:r w:rsidRPr="001E6E0B">
        <w:rPr>
          <w:rFonts w:ascii="Arial" w:hAnsi="Arial" w:cs="Arial"/>
          <w:sz w:val="22"/>
          <w:szCs w:val="22"/>
          <w:lang w:val="es-CR"/>
        </w:rPr>
        <w:t>-</w:t>
      </w:r>
      <w:r w:rsidR="0031770B" w:rsidRPr="001E6E0B">
        <w:rPr>
          <w:rFonts w:ascii="Arial" w:hAnsi="Arial" w:cs="Arial"/>
          <w:sz w:val="22"/>
          <w:szCs w:val="22"/>
          <w:lang w:val="es-CR"/>
        </w:rPr>
        <w:t>En</w:t>
      </w:r>
      <w:r w:rsidR="00AB54D7" w:rsidRPr="001E6E0B">
        <w:rPr>
          <w:rFonts w:ascii="Arial" w:hAnsi="Arial" w:cs="Arial"/>
          <w:sz w:val="22"/>
          <w:szCs w:val="22"/>
          <w:lang w:val="es-CR"/>
        </w:rPr>
        <w:t xml:space="preserve"> el año</w:t>
      </w:r>
      <w:r w:rsidR="0031770B" w:rsidRPr="001E6E0B">
        <w:rPr>
          <w:rFonts w:ascii="Arial" w:hAnsi="Arial" w:cs="Arial"/>
          <w:sz w:val="22"/>
          <w:szCs w:val="22"/>
          <w:lang w:val="es-CR"/>
        </w:rPr>
        <w:t xml:space="preserve"> 2012 se inició la remodelación y ampliación de los quirófanos.</w:t>
      </w:r>
    </w:p>
    <w:p w14:paraId="1A191413" w14:textId="77777777" w:rsidR="00271CB3" w:rsidRPr="001E6E0B" w:rsidRDefault="00271CB3" w:rsidP="0031770B">
      <w:pPr>
        <w:jc w:val="both"/>
        <w:rPr>
          <w:rFonts w:ascii="Arial" w:hAnsi="Arial" w:cs="Arial"/>
          <w:sz w:val="22"/>
          <w:szCs w:val="22"/>
          <w:lang w:val="es-CR"/>
        </w:rPr>
      </w:pPr>
    </w:p>
    <w:p w14:paraId="1AD146D1" w14:textId="17B9CF6A" w:rsidR="0031770B" w:rsidRPr="001E6E0B" w:rsidRDefault="0019017A" w:rsidP="0031770B">
      <w:pPr>
        <w:jc w:val="both"/>
        <w:rPr>
          <w:rFonts w:ascii="Arial" w:hAnsi="Arial" w:cs="Arial"/>
          <w:sz w:val="22"/>
          <w:szCs w:val="22"/>
          <w:lang w:val="es-CR"/>
        </w:rPr>
      </w:pPr>
      <w:r w:rsidRPr="001E6E0B">
        <w:rPr>
          <w:rFonts w:ascii="Arial" w:hAnsi="Arial" w:cs="Arial"/>
          <w:sz w:val="22"/>
          <w:szCs w:val="22"/>
          <w:lang w:val="es-CR"/>
        </w:rPr>
        <w:t xml:space="preserve">En </w:t>
      </w:r>
      <w:r w:rsidR="00FB2053" w:rsidRPr="001E6E0B">
        <w:rPr>
          <w:rFonts w:ascii="Arial" w:hAnsi="Arial" w:cs="Arial"/>
          <w:sz w:val="22"/>
          <w:szCs w:val="22"/>
          <w:lang w:val="es-CR"/>
        </w:rPr>
        <w:t>el Hospital San Juan de Dios</w:t>
      </w:r>
      <w:r w:rsidRPr="001E6E0B">
        <w:rPr>
          <w:rFonts w:ascii="Arial" w:hAnsi="Arial" w:cs="Arial"/>
          <w:sz w:val="22"/>
          <w:szCs w:val="22"/>
          <w:lang w:val="es-CR"/>
        </w:rPr>
        <w:t xml:space="preserve">, han laborado muchos médicos </w:t>
      </w:r>
      <w:r w:rsidR="003E4A98" w:rsidRPr="001E6E0B">
        <w:rPr>
          <w:rFonts w:ascii="Arial" w:hAnsi="Arial" w:cs="Arial"/>
          <w:sz w:val="22"/>
          <w:szCs w:val="22"/>
          <w:lang w:val="es-CR"/>
        </w:rPr>
        <w:t xml:space="preserve">emblemáticos de Costa Rica entre los que se encuentran: </w:t>
      </w:r>
      <w:r w:rsidR="0031770B" w:rsidRPr="001E6E0B">
        <w:rPr>
          <w:rFonts w:ascii="Arial" w:hAnsi="Arial" w:cs="Arial"/>
          <w:sz w:val="22"/>
          <w:szCs w:val="22"/>
          <w:lang w:val="es-CR"/>
        </w:rPr>
        <w:t xml:space="preserve">Juan José Flores Umaña, Rafael Ángel Calderón Muñoz, Carlos Durán Cartín, Solón Núñez Frutos, Clodomiro Picado </w:t>
      </w:r>
      <w:proofErr w:type="spellStart"/>
      <w:r w:rsidR="0031770B" w:rsidRPr="001E6E0B">
        <w:rPr>
          <w:rFonts w:ascii="Arial" w:hAnsi="Arial" w:cs="Arial"/>
          <w:sz w:val="22"/>
          <w:szCs w:val="22"/>
          <w:lang w:val="es-CR"/>
        </w:rPr>
        <w:t>Twight</w:t>
      </w:r>
      <w:proofErr w:type="spellEnd"/>
      <w:r w:rsidR="0031770B" w:rsidRPr="001E6E0B">
        <w:rPr>
          <w:rFonts w:ascii="Arial" w:hAnsi="Arial" w:cs="Arial"/>
          <w:sz w:val="22"/>
          <w:szCs w:val="22"/>
          <w:lang w:val="es-CR"/>
        </w:rPr>
        <w:t>, Ricardo Moreno Cañas, Carlos Luis Valverde Vega, Carlos Sáenz Herrera, Rafael Ángel Calderón Guardia</w:t>
      </w:r>
      <w:r w:rsidR="007813A8" w:rsidRPr="001E6E0B">
        <w:rPr>
          <w:rFonts w:ascii="Arial" w:hAnsi="Arial" w:cs="Arial"/>
          <w:sz w:val="22"/>
          <w:szCs w:val="22"/>
          <w:lang w:val="es-CR"/>
        </w:rPr>
        <w:t>,</w:t>
      </w:r>
      <w:r w:rsidR="0031770B" w:rsidRPr="001E6E0B">
        <w:rPr>
          <w:rFonts w:ascii="Arial" w:hAnsi="Arial" w:cs="Arial"/>
          <w:sz w:val="22"/>
          <w:szCs w:val="22"/>
          <w:lang w:val="es-CR"/>
        </w:rPr>
        <w:t xml:space="preserve"> Rodrigo Cordero Zúñiga.</w:t>
      </w:r>
    </w:p>
    <w:p w14:paraId="3365D879" w14:textId="77777777" w:rsidR="00F408A5" w:rsidRPr="001E6E0B" w:rsidRDefault="00F408A5" w:rsidP="00A41714">
      <w:pPr>
        <w:jc w:val="both"/>
        <w:rPr>
          <w:rFonts w:ascii="Arial" w:hAnsi="Arial" w:cs="Arial"/>
          <w:b/>
          <w:bCs/>
          <w:sz w:val="22"/>
          <w:szCs w:val="22"/>
          <w:lang w:val="es-CR"/>
        </w:rPr>
      </w:pPr>
    </w:p>
    <w:p w14:paraId="0E85C153" w14:textId="652E7584" w:rsidR="00092B21" w:rsidRPr="001E6E0B" w:rsidRDefault="00F408A5" w:rsidP="00A41714">
      <w:pPr>
        <w:jc w:val="both"/>
        <w:rPr>
          <w:rFonts w:ascii="Arial" w:hAnsi="Arial" w:cs="Arial"/>
          <w:sz w:val="22"/>
          <w:szCs w:val="22"/>
          <w:lang w:val="es-CR"/>
        </w:rPr>
      </w:pPr>
      <w:r w:rsidRPr="001E6E0B">
        <w:rPr>
          <w:rFonts w:ascii="Arial" w:hAnsi="Arial" w:cs="Arial"/>
          <w:b/>
          <w:bCs/>
          <w:sz w:val="22"/>
          <w:szCs w:val="22"/>
          <w:lang w:val="es-CR"/>
        </w:rPr>
        <w:t>2</w:t>
      </w:r>
      <w:r w:rsidR="00A41714" w:rsidRPr="001E6E0B">
        <w:rPr>
          <w:rFonts w:ascii="Arial" w:hAnsi="Arial" w:cs="Arial"/>
          <w:b/>
          <w:bCs/>
          <w:sz w:val="22"/>
          <w:szCs w:val="22"/>
          <w:lang w:val="es-CR"/>
        </w:rPr>
        <w:t>.3</w:t>
      </w:r>
      <w:r w:rsidR="00A41714" w:rsidRPr="001E6E0B">
        <w:rPr>
          <w:rFonts w:ascii="Arial" w:hAnsi="Arial" w:cs="Arial"/>
          <w:sz w:val="22"/>
          <w:szCs w:val="22"/>
        </w:rPr>
        <w:t xml:space="preserve"> </w:t>
      </w:r>
      <w:r w:rsidR="008D7BE3" w:rsidRPr="001E6E0B">
        <w:rPr>
          <w:rFonts w:ascii="Arial" w:hAnsi="Arial" w:cs="Arial"/>
          <w:b/>
          <w:bCs/>
          <w:sz w:val="22"/>
          <w:szCs w:val="22"/>
          <w:lang w:val="es-CR"/>
        </w:rPr>
        <w:t xml:space="preserve">HISTORIA ARCHIVÍSTICA: </w:t>
      </w:r>
      <w:r w:rsidR="00092B21" w:rsidRPr="001E6E0B">
        <w:rPr>
          <w:rFonts w:ascii="Arial" w:hAnsi="Arial" w:cs="Arial"/>
          <w:sz w:val="22"/>
          <w:szCs w:val="22"/>
          <w:lang w:val="es-CR"/>
        </w:rPr>
        <w:t>Según el acta de la Comisión Nacional de Selección y Eliminación de Documentos, debido a la remodelación del área de quirófanos del Hospital San Juan de Dios, se trasladaron documentos custodiados en la Sección de Cirugía a un área libre del inmueble.</w:t>
      </w:r>
    </w:p>
    <w:p w14:paraId="3C564F51" w14:textId="77777777" w:rsidR="00092B21" w:rsidRPr="001E6E0B" w:rsidRDefault="00092B21" w:rsidP="00610DC7">
      <w:pPr>
        <w:jc w:val="both"/>
        <w:rPr>
          <w:rFonts w:ascii="Arial" w:hAnsi="Arial" w:cs="Arial"/>
          <w:sz w:val="22"/>
          <w:szCs w:val="22"/>
          <w:lang w:val="es-CR"/>
        </w:rPr>
      </w:pPr>
    </w:p>
    <w:p w14:paraId="3D7AAE7D" w14:textId="55531BC1" w:rsidR="00092B21" w:rsidRPr="001E6E0B" w:rsidRDefault="00092B21" w:rsidP="00610DC7">
      <w:pPr>
        <w:jc w:val="both"/>
        <w:rPr>
          <w:rFonts w:ascii="Arial" w:hAnsi="Arial" w:cs="Arial"/>
          <w:sz w:val="22"/>
          <w:szCs w:val="22"/>
          <w:lang w:val="es-CR"/>
        </w:rPr>
      </w:pPr>
      <w:r w:rsidRPr="001E6E0B">
        <w:rPr>
          <w:rFonts w:ascii="Arial" w:hAnsi="Arial" w:cs="Arial"/>
          <w:sz w:val="22"/>
          <w:szCs w:val="22"/>
          <w:lang w:val="es-CR"/>
        </w:rPr>
        <w:t>El 18 de junio de 2012 se recibió una denuncia por correo electrónico en el Departamento de Servicios Archivísticos Externos</w:t>
      </w:r>
      <w:r w:rsidR="00241AE8" w:rsidRPr="001E6E0B">
        <w:rPr>
          <w:rFonts w:ascii="Arial" w:hAnsi="Arial" w:cs="Arial"/>
          <w:sz w:val="22"/>
          <w:szCs w:val="22"/>
          <w:lang w:val="es-CR"/>
        </w:rPr>
        <w:t>, por lo que, e</w:t>
      </w:r>
      <w:r w:rsidRPr="001E6E0B">
        <w:rPr>
          <w:rFonts w:ascii="Arial" w:hAnsi="Arial" w:cs="Arial"/>
          <w:sz w:val="22"/>
          <w:szCs w:val="22"/>
          <w:lang w:val="es-CR"/>
        </w:rPr>
        <w:t xml:space="preserve">l 5 de junio de 2012 se </w:t>
      </w:r>
      <w:r w:rsidR="008114F8" w:rsidRPr="001E6E0B">
        <w:rPr>
          <w:rFonts w:ascii="Arial" w:hAnsi="Arial" w:cs="Arial"/>
          <w:sz w:val="22"/>
          <w:szCs w:val="22"/>
          <w:lang w:val="es-CR"/>
        </w:rPr>
        <w:t xml:space="preserve">llevó a cabo </w:t>
      </w:r>
      <w:r w:rsidRPr="001E6E0B">
        <w:rPr>
          <w:rFonts w:ascii="Arial" w:hAnsi="Arial" w:cs="Arial"/>
          <w:sz w:val="22"/>
          <w:szCs w:val="22"/>
          <w:lang w:val="es-CR"/>
        </w:rPr>
        <w:t>una inspección para verificar la existencia de las unidades documentales.</w:t>
      </w:r>
      <w:r w:rsidR="00A11CBC" w:rsidRPr="001E6E0B">
        <w:rPr>
          <w:rFonts w:ascii="Arial" w:hAnsi="Arial" w:cs="Arial"/>
          <w:sz w:val="22"/>
          <w:szCs w:val="22"/>
          <w:lang w:val="es-CR"/>
        </w:rPr>
        <w:t xml:space="preserve"> </w:t>
      </w:r>
      <w:r w:rsidRPr="001E6E0B">
        <w:rPr>
          <w:rFonts w:ascii="Arial" w:hAnsi="Arial" w:cs="Arial"/>
          <w:sz w:val="22"/>
          <w:szCs w:val="22"/>
          <w:lang w:val="es-CR"/>
        </w:rPr>
        <w:t xml:space="preserve">Los documentos fueron custodiados temporalmente en la oficina de la Dirección de la Sección de Cirugía. </w:t>
      </w:r>
      <w:r w:rsidR="00A11CBC" w:rsidRPr="001E6E0B">
        <w:rPr>
          <w:rFonts w:ascii="Arial" w:hAnsi="Arial" w:cs="Arial"/>
          <w:sz w:val="22"/>
          <w:szCs w:val="22"/>
          <w:lang w:val="es-CR"/>
        </w:rPr>
        <w:t xml:space="preserve">Los días </w:t>
      </w:r>
      <w:r w:rsidR="00722499" w:rsidRPr="001E6E0B">
        <w:rPr>
          <w:rFonts w:ascii="Arial" w:hAnsi="Arial" w:cs="Arial"/>
          <w:sz w:val="22"/>
          <w:szCs w:val="22"/>
          <w:lang w:val="es-CR"/>
        </w:rPr>
        <w:t>19 de julio de 2012</w:t>
      </w:r>
      <w:r w:rsidR="00A11CBC" w:rsidRPr="001E6E0B">
        <w:rPr>
          <w:rFonts w:ascii="Arial" w:hAnsi="Arial" w:cs="Arial"/>
          <w:sz w:val="22"/>
          <w:szCs w:val="22"/>
          <w:lang w:val="es-CR"/>
        </w:rPr>
        <w:t xml:space="preserve"> y </w:t>
      </w:r>
      <w:r w:rsidRPr="001E6E0B">
        <w:rPr>
          <w:rFonts w:ascii="Arial" w:hAnsi="Arial" w:cs="Arial"/>
          <w:sz w:val="22"/>
          <w:szCs w:val="22"/>
          <w:lang w:val="es-CR"/>
        </w:rPr>
        <w:t xml:space="preserve">11 de septiembre de 2013, mediante </w:t>
      </w:r>
      <w:r w:rsidR="00795C60" w:rsidRPr="001E6E0B">
        <w:rPr>
          <w:rFonts w:ascii="Arial" w:hAnsi="Arial" w:cs="Arial"/>
          <w:sz w:val="22"/>
          <w:szCs w:val="22"/>
          <w:lang w:val="es-CR"/>
        </w:rPr>
        <w:t xml:space="preserve">oficios </w:t>
      </w:r>
      <w:r w:rsidR="00A11CBC" w:rsidRPr="001E6E0B">
        <w:rPr>
          <w:rFonts w:ascii="Arial" w:hAnsi="Arial" w:cs="Arial"/>
          <w:sz w:val="22"/>
          <w:szCs w:val="22"/>
          <w:lang w:val="es-CR"/>
        </w:rPr>
        <w:t>DSAE-</w:t>
      </w:r>
      <w:r w:rsidR="00580875" w:rsidRPr="001E6E0B">
        <w:rPr>
          <w:rFonts w:ascii="Arial" w:hAnsi="Arial" w:cs="Arial"/>
          <w:sz w:val="22"/>
          <w:szCs w:val="22"/>
          <w:lang w:val="es-CR"/>
        </w:rPr>
        <w:t>245</w:t>
      </w:r>
      <w:r w:rsidR="00A11CBC" w:rsidRPr="001E6E0B">
        <w:rPr>
          <w:rFonts w:ascii="Arial" w:hAnsi="Arial" w:cs="Arial"/>
          <w:sz w:val="22"/>
          <w:szCs w:val="22"/>
          <w:lang w:val="es-CR"/>
        </w:rPr>
        <w:t>-2012</w:t>
      </w:r>
      <w:r w:rsidRPr="001E6E0B">
        <w:rPr>
          <w:rFonts w:ascii="Arial" w:hAnsi="Arial" w:cs="Arial"/>
          <w:sz w:val="22"/>
          <w:szCs w:val="22"/>
          <w:lang w:val="es-CR"/>
        </w:rPr>
        <w:t xml:space="preserve"> </w:t>
      </w:r>
      <w:r w:rsidR="00A11CBC" w:rsidRPr="001E6E0B">
        <w:rPr>
          <w:rFonts w:ascii="Arial" w:hAnsi="Arial" w:cs="Arial"/>
          <w:sz w:val="22"/>
          <w:szCs w:val="22"/>
          <w:lang w:val="es-CR"/>
        </w:rPr>
        <w:t xml:space="preserve">y </w:t>
      </w:r>
      <w:r w:rsidRPr="001E6E0B">
        <w:rPr>
          <w:rFonts w:ascii="Arial" w:hAnsi="Arial" w:cs="Arial"/>
          <w:sz w:val="22"/>
          <w:szCs w:val="22"/>
          <w:lang w:val="es-CR"/>
        </w:rPr>
        <w:t xml:space="preserve">DSAE-460-2013, se solicitó </w:t>
      </w:r>
      <w:r w:rsidR="006C0011" w:rsidRPr="001E6E0B">
        <w:rPr>
          <w:rFonts w:ascii="Arial" w:hAnsi="Arial" w:cs="Arial"/>
          <w:sz w:val="22"/>
          <w:szCs w:val="22"/>
          <w:lang w:val="es-CR"/>
        </w:rPr>
        <w:t>la</w:t>
      </w:r>
      <w:r w:rsidRPr="001E6E0B">
        <w:rPr>
          <w:rFonts w:ascii="Arial" w:hAnsi="Arial" w:cs="Arial"/>
          <w:sz w:val="22"/>
          <w:szCs w:val="22"/>
          <w:lang w:val="es-CR"/>
        </w:rPr>
        <w:t xml:space="preserve"> </w:t>
      </w:r>
      <w:r w:rsidR="006C0011" w:rsidRPr="001E6E0B">
        <w:rPr>
          <w:rFonts w:ascii="Arial" w:hAnsi="Arial" w:cs="Arial"/>
          <w:sz w:val="22"/>
          <w:szCs w:val="22"/>
          <w:lang w:val="es-CR"/>
        </w:rPr>
        <w:t>revisión</w:t>
      </w:r>
      <w:r w:rsidR="0029176B" w:rsidRPr="001E6E0B">
        <w:rPr>
          <w:rFonts w:ascii="Arial" w:hAnsi="Arial" w:cs="Arial"/>
          <w:sz w:val="22"/>
          <w:szCs w:val="22"/>
          <w:lang w:val="es-CR"/>
        </w:rPr>
        <w:t xml:space="preserve"> mediante lo</w:t>
      </w:r>
      <w:r w:rsidR="00B97BB9" w:rsidRPr="001E6E0B">
        <w:rPr>
          <w:rFonts w:ascii="Arial" w:hAnsi="Arial" w:cs="Arial"/>
          <w:sz w:val="22"/>
          <w:szCs w:val="22"/>
          <w:lang w:val="es-CR"/>
        </w:rPr>
        <w:t xml:space="preserve">s </w:t>
      </w:r>
      <w:r w:rsidRPr="001E6E0B">
        <w:rPr>
          <w:rFonts w:ascii="Arial" w:hAnsi="Arial" w:cs="Arial"/>
          <w:sz w:val="22"/>
          <w:szCs w:val="22"/>
          <w:lang w:val="es-CR"/>
        </w:rPr>
        <w:t>informe</w:t>
      </w:r>
      <w:r w:rsidR="00B97BB9" w:rsidRPr="001E6E0B">
        <w:rPr>
          <w:rFonts w:ascii="Arial" w:hAnsi="Arial" w:cs="Arial"/>
          <w:sz w:val="22"/>
          <w:szCs w:val="22"/>
          <w:lang w:val="es-CR"/>
        </w:rPr>
        <w:t>s</w:t>
      </w:r>
      <w:r w:rsidR="006C0011" w:rsidRPr="001E6E0B">
        <w:rPr>
          <w:rFonts w:ascii="Arial" w:hAnsi="Arial" w:cs="Arial"/>
          <w:sz w:val="22"/>
          <w:szCs w:val="22"/>
          <w:lang w:val="es-CR"/>
        </w:rPr>
        <w:t xml:space="preserve"> de valoración </w:t>
      </w:r>
      <w:r w:rsidR="00B97BB9" w:rsidRPr="001E6E0B">
        <w:rPr>
          <w:rFonts w:ascii="Arial" w:hAnsi="Arial" w:cs="Arial"/>
          <w:sz w:val="22"/>
          <w:szCs w:val="22"/>
          <w:lang w:val="es-CR"/>
        </w:rPr>
        <w:t>IV-</w:t>
      </w:r>
      <w:r w:rsidR="00E83E8A" w:rsidRPr="001E6E0B">
        <w:rPr>
          <w:rFonts w:ascii="Arial" w:hAnsi="Arial" w:cs="Arial"/>
          <w:sz w:val="22"/>
          <w:szCs w:val="22"/>
          <w:lang w:val="es-CR"/>
        </w:rPr>
        <w:t xml:space="preserve">52-2012 y </w:t>
      </w:r>
      <w:r w:rsidRPr="001E6E0B">
        <w:rPr>
          <w:rFonts w:ascii="Arial" w:hAnsi="Arial" w:cs="Arial"/>
          <w:sz w:val="22"/>
          <w:szCs w:val="22"/>
          <w:lang w:val="es-CR"/>
        </w:rPr>
        <w:t xml:space="preserve">IV-65-2013-VP </w:t>
      </w:r>
      <w:r w:rsidR="00D20CAE" w:rsidRPr="001E6E0B">
        <w:rPr>
          <w:rFonts w:ascii="Arial" w:hAnsi="Arial" w:cs="Arial"/>
          <w:sz w:val="22"/>
          <w:szCs w:val="22"/>
          <w:lang w:val="es-CR"/>
        </w:rPr>
        <w:t xml:space="preserve">que </w:t>
      </w:r>
      <w:r w:rsidR="00346E5E" w:rsidRPr="001E6E0B">
        <w:rPr>
          <w:rFonts w:ascii="Arial" w:hAnsi="Arial" w:cs="Arial"/>
          <w:sz w:val="22"/>
          <w:szCs w:val="22"/>
          <w:lang w:val="es-CR"/>
        </w:rPr>
        <w:t>fueron presentados</w:t>
      </w:r>
      <w:r w:rsidRPr="001E6E0B">
        <w:rPr>
          <w:rFonts w:ascii="Arial" w:hAnsi="Arial" w:cs="Arial"/>
          <w:sz w:val="22"/>
          <w:szCs w:val="22"/>
          <w:lang w:val="es-CR"/>
        </w:rPr>
        <w:t xml:space="preserve"> ante la </w:t>
      </w:r>
      <w:r w:rsidR="006C0011" w:rsidRPr="001E6E0B">
        <w:rPr>
          <w:rFonts w:ascii="Arial" w:hAnsi="Arial" w:cs="Arial"/>
          <w:sz w:val="22"/>
          <w:szCs w:val="22"/>
          <w:lang w:val="es-CR"/>
        </w:rPr>
        <w:t xml:space="preserve">Comisión Nacional de Selección y Eliminación de Documentos </w:t>
      </w:r>
      <w:r w:rsidRPr="001E6E0B">
        <w:rPr>
          <w:rFonts w:ascii="Arial" w:hAnsi="Arial" w:cs="Arial"/>
          <w:sz w:val="22"/>
          <w:szCs w:val="22"/>
          <w:lang w:val="es-CR"/>
        </w:rPr>
        <w:t xml:space="preserve">en </w:t>
      </w:r>
      <w:r w:rsidR="00BC4964" w:rsidRPr="001E6E0B">
        <w:rPr>
          <w:rFonts w:ascii="Arial" w:hAnsi="Arial" w:cs="Arial"/>
          <w:sz w:val="22"/>
          <w:szCs w:val="22"/>
          <w:lang w:val="es-CR"/>
        </w:rPr>
        <w:t>las sesiones</w:t>
      </w:r>
      <w:r w:rsidR="00E83E8A" w:rsidRPr="001E6E0B">
        <w:rPr>
          <w:rFonts w:ascii="Arial" w:hAnsi="Arial" w:cs="Arial"/>
          <w:sz w:val="22"/>
          <w:szCs w:val="22"/>
          <w:lang w:val="es-CR"/>
        </w:rPr>
        <w:t xml:space="preserve"> </w:t>
      </w:r>
      <w:r w:rsidR="00FE10F2" w:rsidRPr="001E6E0B">
        <w:rPr>
          <w:rFonts w:ascii="Arial" w:hAnsi="Arial" w:cs="Arial"/>
          <w:sz w:val="22"/>
          <w:szCs w:val="22"/>
          <w:lang w:val="es-CR"/>
        </w:rPr>
        <w:t>40-2012 y</w:t>
      </w:r>
      <w:r w:rsidR="00091164" w:rsidRPr="001E6E0B">
        <w:rPr>
          <w:rFonts w:ascii="Arial" w:hAnsi="Arial" w:cs="Arial"/>
          <w:sz w:val="22"/>
          <w:szCs w:val="22"/>
          <w:lang w:val="es-CR"/>
        </w:rPr>
        <w:t xml:space="preserve"> </w:t>
      </w:r>
      <w:r w:rsidRPr="001E6E0B">
        <w:rPr>
          <w:rFonts w:ascii="Arial" w:hAnsi="Arial" w:cs="Arial"/>
          <w:sz w:val="22"/>
          <w:szCs w:val="22"/>
          <w:lang w:val="es-CR"/>
        </w:rPr>
        <w:t>45-2013 de</w:t>
      </w:r>
      <w:r w:rsidR="00091164" w:rsidRPr="001E6E0B">
        <w:rPr>
          <w:rFonts w:ascii="Arial" w:hAnsi="Arial" w:cs="Arial"/>
          <w:sz w:val="22"/>
          <w:szCs w:val="22"/>
          <w:lang w:val="es-CR"/>
        </w:rPr>
        <w:t xml:space="preserve"> </w:t>
      </w:r>
      <w:r w:rsidR="001622A0" w:rsidRPr="001E6E0B">
        <w:rPr>
          <w:rFonts w:ascii="Arial" w:hAnsi="Arial" w:cs="Arial"/>
          <w:sz w:val="22"/>
          <w:szCs w:val="22"/>
          <w:lang w:val="es-CR"/>
        </w:rPr>
        <w:t xml:space="preserve">6 de setiembre de 2012 y </w:t>
      </w:r>
      <w:r w:rsidRPr="001E6E0B">
        <w:rPr>
          <w:rFonts w:ascii="Arial" w:hAnsi="Arial" w:cs="Arial"/>
          <w:sz w:val="22"/>
          <w:szCs w:val="22"/>
          <w:lang w:val="es-CR"/>
        </w:rPr>
        <w:t>28 de noviembre de 2013</w:t>
      </w:r>
      <w:r w:rsidR="00D20CAE" w:rsidRPr="001E6E0B">
        <w:rPr>
          <w:rFonts w:ascii="Arial" w:hAnsi="Arial" w:cs="Arial"/>
          <w:sz w:val="22"/>
          <w:szCs w:val="22"/>
          <w:lang w:val="es-CR"/>
        </w:rPr>
        <w:t>,</w:t>
      </w:r>
      <w:r w:rsidRPr="001E6E0B">
        <w:rPr>
          <w:rFonts w:ascii="Arial" w:hAnsi="Arial" w:cs="Arial"/>
          <w:sz w:val="22"/>
          <w:szCs w:val="22"/>
          <w:lang w:val="es-CR"/>
        </w:rPr>
        <w:t xml:space="preserve"> se declar</w:t>
      </w:r>
      <w:r w:rsidR="00722499" w:rsidRPr="001E6E0B">
        <w:rPr>
          <w:rFonts w:ascii="Arial" w:hAnsi="Arial" w:cs="Arial"/>
          <w:sz w:val="22"/>
          <w:szCs w:val="22"/>
          <w:lang w:val="es-CR"/>
        </w:rPr>
        <w:t xml:space="preserve">an los documentos </w:t>
      </w:r>
      <w:r w:rsidRPr="001E6E0B">
        <w:rPr>
          <w:rFonts w:ascii="Arial" w:hAnsi="Arial" w:cs="Arial"/>
          <w:sz w:val="22"/>
          <w:szCs w:val="22"/>
          <w:lang w:val="es-CR"/>
        </w:rPr>
        <w:t>su valor científico o cultural.</w:t>
      </w:r>
    </w:p>
    <w:p w14:paraId="2684BD77" w14:textId="77777777" w:rsidR="00092B21" w:rsidRPr="001E6E0B" w:rsidRDefault="00092B21" w:rsidP="00610DC7">
      <w:pPr>
        <w:jc w:val="both"/>
        <w:rPr>
          <w:rFonts w:ascii="Arial" w:hAnsi="Arial" w:cs="Arial"/>
          <w:sz w:val="22"/>
          <w:szCs w:val="22"/>
          <w:lang w:val="es-CR"/>
        </w:rPr>
      </w:pPr>
    </w:p>
    <w:p w14:paraId="4D653FB8" w14:textId="466B2324" w:rsidR="00092B21" w:rsidRPr="001E6E0B" w:rsidRDefault="00092B21" w:rsidP="00610DC7">
      <w:pPr>
        <w:jc w:val="both"/>
        <w:rPr>
          <w:rFonts w:ascii="Arial" w:hAnsi="Arial" w:cs="Arial"/>
          <w:sz w:val="22"/>
          <w:szCs w:val="22"/>
          <w:lang w:val="es-CR"/>
        </w:rPr>
      </w:pPr>
      <w:r w:rsidRPr="001E6E0B">
        <w:rPr>
          <w:rFonts w:ascii="Arial" w:hAnsi="Arial" w:cs="Arial"/>
          <w:sz w:val="22"/>
          <w:szCs w:val="22"/>
          <w:lang w:val="es-CR"/>
        </w:rPr>
        <w:t>Los documentos corresponden a series producidas por distintas oficinas del hospital, incluyendo documentos vinculados al Dr. Clodomiro Picado, quien fue jefe del laboratorio clínico del Hospital San Juan de Dios</w:t>
      </w:r>
      <w:r w:rsidR="00760CE4" w:rsidRPr="001E6E0B">
        <w:rPr>
          <w:rFonts w:ascii="Arial" w:hAnsi="Arial" w:cs="Arial"/>
          <w:sz w:val="22"/>
          <w:szCs w:val="22"/>
          <w:lang w:val="es-CR"/>
        </w:rPr>
        <w:t xml:space="preserve"> en 1914</w:t>
      </w:r>
      <w:r w:rsidRPr="001E6E0B">
        <w:rPr>
          <w:rFonts w:ascii="Arial" w:hAnsi="Arial" w:cs="Arial"/>
          <w:sz w:val="22"/>
          <w:szCs w:val="22"/>
          <w:lang w:val="es-CR"/>
        </w:rPr>
        <w:t>.</w:t>
      </w:r>
    </w:p>
    <w:p w14:paraId="404A463E" w14:textId="77777777" w:rsidR="00092B21" w:rsidRPr="001E6E0B" w:rsidRDefault="00092B21" w:rsidP="00610DC7">
      <w:pPr>
        <w:jc w:val="both"/>
        <w:rPr>
          <w:rFonts w:ascii="Arial" w:hAnsi="Arial" w:cs="Arial"/>
          <w:sz w:val="22"/>
          <w:szCs w:val="22"/>
          <w:lang w:val="es-CR"/>
        </w:rPr>
      </w:pPr>
    </w:p>
    <w:p w14:paraId="79F7E934" w14:textId="15BDB4EB" w:rsidR="008D7BE3" w:rsidRPr="001E6E0B" w:rsidRDefault="00092B21" w:rsidP="00610DC7">
      <w:pPr>
        <w:jc w:val="both"/>
        <w:rPr>
          <w:rFonts w:ascii="Arial" w:hAnsi="Arial" w:cs="Arial"/>
          <w:sz w:val="22"/>
          <w:szCs w:val="22"/>
          <w:lang w:val="es-CR"/>
        </w:rPr>
      </w:pPr>
      <w:r w:rsidRPr="001E6E0B">
        <w:rPr>
          <w:rFonts w:ascii="Arial" w:hAnsi="Arial" w:cs="Arial"/>
          <w:sz w:val="22"/>
          <w:szCs w:val="22"/>
          <w:lang w:val="es-CR"/>
        </w:rPr>
        <w:t xml:space="preserve">Finalmente, los documentos fueron remitidos al Departamento </w:t>
      </w:r>
      <w:r w:rsidR="00124870" w:rsidRPr="001E6E0B">
        <w:rPr>
          <w:rFonts w:ascii="Arial" w:hAnsi="Arial" w:cs="Arial"/>
          <w:sz w:val="22"/>
          <w:szCs w:val="22"/>
          <w:lang w:val="es-CR"/>
        </w:rPr>
        <w:t xml:space="preserve">Archivo </w:t>
      </w:r>
      <w:r w:rsidR="001E22B5" w:rsidRPr="001E6E0B">
        <w:rPr>
          <w:rFonts w:ascii="Arial" w:hAnsi="Arial" w:cs="Arial"/>
          <w:sz w:val="22"/>
          <w:szCs w:val="22"/>
          <w:lang w:val="es-CR"/>
        </w:rPr>
        <w:t>Histórico</w:t>
      </w:r>
      <w:r w:rsidR="007D5E31" w:rsidRPr="001E6E0B">
        <w:rPr>
          <w:rFonts w:ascii="Arial" w:hAnsi="Arial" w:cs="Arial"/>
          <w:sz w:val="22"/>
          <w:szCs w:val="22"/>
          <w:lang w:val="es-CR"/>
        </w:rPr>
        <w:t xml:space="preserve"> </w:t>
      </w:r>
      <w:r w:rsidRPr="001E6E0B">
        <w:rPr>
          <w:rFonts w:ascii="Arial" w:hAnsi="Arial" w:cs="Arial"/>
          <w:sz w:val="22"/>
          <w:szCs w:val="22"/>
          <w:lang w:val="es-CR"/>
        </w:rPr>
        <w:t xml:space="preserve">mediante </w:t>
      </w:r>
      <w:r w:rsidR="001E22B5" w:rsidRPr="001E6E0B">
        <w:rPr>
          <w:rFonts w:ascii="Arial" w:hAnsi="Arial" w:cs="Arial"/>
          <w:sz w:val="22"/>
          <w:szCs w:val="22"/>
          <w:lang w:val="es-CR"/>
        </w:rPr>
        <w:t>oficio</w:t>
      </w:r>
      <w:r w:rsidR="0091371C" w:rsidRPr="001E6E0B">
        <w:rPr>
          <w:rFonts w:ascii="Arial" w:hAnsi="Arial" w:cs="Arial"/>
          <w:sz w:val="22"/>
          <w:szCs w:val="22"/>
          <w:lang w:val="es-CR"/>
        </w:rPr>
        <w:t>s</w:t>
      </w:r>
      <w:r w:rsidR="009F1BDB" w:rsidRPr="001E6E0B">
        <w:rPr>
          <w:rFonts w:ascii="Arial" w:hAnsi="Arial" w:cs="Arial"/>
          <w:sz w:val="22"/>
          <w:szCs w:val="22"/>
          <w:lang w:val="es-CR"/>
        </w:rPr>
        <w:t xml:space="preserve"> </w:t>
      </w:r>
      <w:r w:rsidR="002700A6" w:rsidRPr="001E6E0B">
        <w:rPr>
          <w:rFonts w:ascii="Arial" w:hAnsi="Arial" w:cs="Arial"/>
          <w:sz w:val="22"/>
          <w:szCs w:val="22"/>
          <w:lang w:val="es-CR"/>
        </w:rPr>
        <w:t>DSAE</w:t>
      </w:r>
      <w:r w:rsidR="00681FFD" w:rsidRPr="001E6E0B">
        <w:rPr>
          <w:rFonts w:ascii="Arial" w:hAnsi="Arial" w:cs="Arial"/>
          <w:sz w:val="22"/>
          <w:szCs w:val="22"/>
          <w:lang w:val="es-CR"/>
        </w:rPr>
        <w:t>-4</w:t>
      </w:r>
      <w:r w:rsidR="00F6622F" w:rsidRPr="001E6E0B">
        <w:rPr>
          <w:rFonts w:ascii="Arial" w:hAnsi="Arial" w:cs="Arial"/>
          <w:sz w:val="22"/>
          <w:szCs w:val="22"/>
          <w:lang w:val="es-CR"/>
        </w:rPr>
        <w:t xml:space="preserve">74-2014 de 30 de junio de 2014 con el número de </w:t>
      </w:r>
      <w:r w:rsidR="00794BD0" w:rsidRPr="001E6E0B">
        <w:rPr>
          <w:rFonts w:ascii="Arial" w:hAnsi="Arial" w:cs="Arial"/>
          <w:sz w:val="22"/>
          <w:szCs w:val="22"/>
          <w:lang w:val="es-CR"/>
        </w:rPr>
        <w:t>transferencia</w:t>
      </w:r>
      <w:r w:rsidR="00F6622F" w:rsidRPr="001E6E0B">
        <w:rPr>
          <w:rFonts w:ascii="Arial" w:hAnsi="Arial" w:cs="Arial"/>
          <w:sz w:val="22"/>
          <w:szCs w:val="22"/>
          <w:lang w:val="es-CR"/>
        </w:rPr>
        <w:t xml:space="preserve"> </w:t>
      </w:r>
      <w:r w:rsidR="00B64F5B" w:rsidRPr="001E6E0B">
        <w:rPr>
          <w:rFonts w:ascii="Arial" w:hAnsi="Arial" w:cs="Arial"/>
          <w:sz w:val="22"/>
          <w:szCs w:val="22"/>
          <w:lang w:val="es-CR"/>
        </w:rPr>
        <w:t xml:space="preserve">T19-2013 </w:t>
      </w:r>
      <w:r w:rsidR="009F1BDB" w:rsidRPr="001E6E0B">
        <w:rPr>
          <w:rFonts w:ascii="Arial" w:hAnsi="Arial" w:cs="Arial"/>
          <w:sz w:val="22"/>
          <w:szCs w:val="22"/>
          <w:lang w:val="es-CR"/>
        </w:rPr>
        <w:t>correspondiente</w:t>
      </w:r>
      <w:r w:rsidR="00B64F5B" w:rsidRPr="001E6E0B">
        <w:rPr>
          <w:rFonts w:ascii="Arial" w:hAnsi="Arial" w:cs="Arial"/>
          <w:sz w:val="22"/>
          <w:szCs w:val="22"/>
          <w:lang w:val="es-CR"/>
        </w:rPr>
        <w:t xml:space="preserve"> a las signaturas 0000001-00000</w:t>
      </w:r>
      <w:r w:rsidR="00F70EBB" w:rsidRPr="001E6E0B">
        <w:rPr>
          <w:rFonts w:ascii="Arial" w:hAnsi="Arial" w:cs="Arial"/>
          <w:sz w:val="22"/>
          <w:szCs w:val="22"/>
          <w:lang w:val="es-CR"/>
        </w:rPr>
        <w:t xml:space="preserve">9 y </w:t>
      </w:r>
      <w:r w:rsidR="00674ABD" w:rsidRPr="001E6E0B">
        <w:rPr>
          <w:rFonts w:ascii="Arial" w:hAnsi="Arial" w:cs="Arial"/>
          <w:sz w:val="22"/>
          <w:szCs w:val="22"/>
          <w:lang w:val="es-CR"/>
        </w:rPr>
        <w:t>con</w:t>
      </w:r>
      <w:r w:rsidR="00F70EBB" w:rsidRPr="001E6E0B">
        <w:rPr>
          <w:rFonts w:ascii="Arial" w:hAnsi="Arial" w:cs="Arial"/>
          <w:sz w:val="22"/>
          <w:szCs w:val="22"/>
          <w:lang w:val="es-CR"/>
        </w:rPr>
        <w:t xml:space="preserve"> el oficio</w:t>
      </w:r>
      <w:r w:rsidR="0091371C" w:rsidRPr="001E6E0B">
        <w:rPr>
          <w:rFonts w:ascii="Arial" w:hAnsi="Arial" w:cs="Arial"/>
          <w:sz w:val="22"/>
          <w:szCs w:val="22"/>
          <w:lang w:val="es-CR"/>
        </w:rPr>
        <w:t xml:space="preserve"> </w:t>
      </w:r>
      <w:r w:rsidR="00D11778" w:rsidRPr="001E6E0B">
        <w:rPr>
          <w:rFonts w:ascii="Arial" w:hAnsi="Arial" w:cs="Arial"/>
          <w:sz w:val="22"/>
          <w:szCs w:val="22"/>
          <w:lang w:val="es-CR"/>
        </w:rPr>
        <w:t>DSAE-11-4-2015 de 27 de febrero de 2015</w:t>
      </w:r>
      <w:r w:rsidR="00674ABD" w:rsidRPr="001E6E0B">
        <w:rPr>
          <w:rFonts w:ascii="Arial" w:hAnsi="Arial" w:cs="Arial"/>
          <w:sz w:val="22"/>
          <w:szCs w:val="22"/>
          <w:lang w:val="es-CR"/>
        </w:rPr>
        <w:t xml:space="preserve">, </w:t>
      </w:r>
      <w:r w:rsidR="00854D8D" w:rsidRPr="001E6E0B">
        <w:rPr>
          <w:rFonts w:ascii="Arial" w:hAnsi="Arial" w:cs="Arial"/>
          <w:sz w:val="22"/>
          <w:szCs w:val="22"/>
          <w:lang w:val="es-CR"/>
        </w:rPr>
        <w:t>número</w:t>
      </w:r>
      <w:r w:rsidR="00811553" w:rsidRPr="001E6E0B">
        <w:rPr>
          <w:rFonts w:ascii="Arial" w:hAnsi="Arial" w:cs="Arial"/>
          <w:sz w:val="22"/>
          <w:szCs w:val="22"/>
          <w:lang w:val="es-CR"/>
        </w:rPr>
        <w:t xml:space="preserve"> de transferencia </w:t>
      </w:r>
      <w:r w:rsidRPr="001E6E0B">
        <w:rPr>
          <w:rFonts w:ascii="Arial" w:hAnsi="Arial" w:cs="Arial"/>
          <w:sz w:val="22"/>
          <w:szCs w:val="22"/>
          <w:lang w:val="es-CR"/>
        </w:rPr>
        <w:t>T41-2014</w:t>
      </w:r>
      <w:r w:rsidR="00C34C10" w:rsidRPr="001E6E0B">
        <w:rPr>
          <w:rFonts w:ascii="Arial" w:hAnsi="Arial" w:cs="Arial"/>
          <w:sz w:val="22"/>
          <w:szCs w:val="22"/>
          <w:lang w:val="es-CR"/>
        </w:rPr>
        <w:t xml:space="preserve">, </w:t>
      </w:r>
      <w:r w:rsidR="00FE34A8" w:rsidRPr="001E6E0B">
        <w:rPr>
          <w:rFonts w:ascii="Arial" w:hAnsi="Arial" w:cs="Arial"/>
          <w:sz w:val="22"/>
          <w:szCs w:val="22"/>
          <w:lang w:val="es-CR"/>
        </w:rPr>
        <w:t>signatur</w:t>
      </w:r>
      <w:r w:rsidR="0039461A" w:rsidRPr="001E6E0B">
        <w:rPr>
          <w:rFonts w:ascii="Arial" w:hAnsi="Arial" w:cs="Arial"/>
          <w:sz w:val="22"/>
          <w:szCs w:val="22"/>
          <w:lang w:val="es-CR"/>
        </w:rPr>
        <w:t>as 000010 a 000077</w:t>
      </w:r>
      <w:r w:rsidRPr="001E6E0B">
        <w:rPr>
          <w:rFonts w:ascii="Arial" w:hAnsi="Arial" w:cs="Arial"/>
          <w:sz w:val="22"/>
          <w:szCs w:val="22"/>
          <w:lang w:val="es-CR"/>
        </w:rPr>
        <w:t>.</w:t>
      </w:r>
    </w:p>
    <w:p w14:paraId="4B94D5A5" w14:textId="77777777" w:rsidR="00C423D5" w:rsidRPr="001E6E0B" w:rsidRDefault="00C423D5" w:rsidP="00610DC7">
      <w:pPr>
        <w:ind w:left="420"/>
        <w:jc w:val="both"/>
        <w:rPr>
          <w:rFonts w:ascii="Arial" w:hAnsi="Arial" w:cs="Arial"/>
          <w:b/>
          <w:bCs/>
          <w:sz w:val="22"/>
          <w:szCs w:val="22"/>
          <w:lang w:val="es-CR"/>
        </w:rPr>
      </w:pPr>
    </w:p>
    <w:p w14:paraId="58D28C75" w14:textId="57D8E61F" w:rsidR="00633CD6" w:rsidRPr="001E6E0B" w:rsidRDefault="008D7BE3" w:rsidP="00610DC7">
      <w:pPr>
        <w:numPr>
          <w:ilvl w:val="1"/>
          <w:numId w:val="1"/>
        </w:numPr>
        <w:jc w:val="both"/>
        <w:rPr>
          <w:rFonts w:ascii="Arial" w:hAnsi="Arial" w:cs="Arial"/>
          <w:b/>
          <w:bCs/>
          <w:sz w:val="22"/>
          <w:szCs w:val="22"/>
          <w:lang w:val="es-CR"/>
        </w:rPr>
      </w:pPr>
      <w:r w:rsidRPr="001E6E0B">
        <w:rPr>
          <w:rFonts w:ascii="Arial" w:hAnsi="Arial" w:cs="Arial"/>
          <w:b/>
          <w:bCs/>
          <w:sz w:val="22"/>
          <w:szCs w:val="22"/>
          <w:lang w:val="es-CR"/>
        </w:rPr>
        <w:t>FORMA DE INGRESO:</w:t>
      </w:r>
      <w:r w:rsidRPr="001E6E0B">
        <w:rPr>
          <w:rFonts w:ascii="Arial" w:hAnsi="Arial" w:cs="Arial"/>
          <w:bCs/>
          <w:sz w:val="22"/>
          <w:szCs w:val="22"/>
        </w:rPr>
        <w:t xml:space="preserve"> </w:t>
      </w:r>
      <w:r w:rsidR="00A6600A" w:rsidRPr="001E6E0B">
        <w:rPr>
          <w:rFonts w:ascii="Arial" w:hAnsi="Arial" w:cs="Arial"/>
          <w:sz w:val="22"/>
          <w:szCs w:val="22"/>
          <w:lang w:val="es-ES_tradnl"/>
        </w:rPr>
        <w:t>T</w:t>
      </w:r>
      <w:r w:rsidR="00633CD6" w:rsidRPr="001E6E0B">
        <w:rPr>
          <w:rFonts w:ascii="Arial" w:hAnsi="Arial" w:cs="Arial"/>
          <w:sz w:val="22"/>
          <w:szCs w:val="22"/>
          <w:lang w:val="es-ES_tradnl"/>
        </w:rPr>
        <w:t>ransferencia</w:t>
      </w:r>
    </w:p>
    <w:p w14:paraId="3656B9AB" w14:textId="77777777" w:rsidR="008D7BE3" w:rsidRPr="001E6E0B" w:rsidRDefault="008D7BE3" w:rsidP="00610DC7">
      <w:pPr>
        <w:jc w:val="both"/>
        <w:rPr>
          <w:rFonts w:ascii="Arial" w:hAnsi="Arial" w:cs="Arial"/>
          <w:sz w:val="22"/>
          <w:szCs w:val="22"/>
          <w:lang w:val="es-CR"/>
        </w:rPr>
      </w:pPr>
    </w:p>
    <w:p w14:paraId="45CDDFB2" w14:textId="77777777" w:rsidR="008D7BE3" w:rsidRPr="001E6E0B" w:rsidRDefault="008D7BE3" w:rsidP="00610DC7">
      <w:pPr>
        <w:numPr>
          <w:ilvl w:val="0"/>
          <w:numId w:val="1"/>
        </w:numPr>
        <w:jc w:val="both"/>
        <w:rPr>
          <w:rFonts w:ascii="Arial" w:hAnsi="Arial" w:cs="Arial"/>
          <w:b/>
          <w:bCs/>
          <w:sz w:val="22"/>
          <w:szCs w:val="22"/>
          <w:lang w:val="es-CR"/>
        </w:rPr>
      </w:pPr>
      <w:r w:rsidRPr="001E6E0B">
        <w:rPr>
          <w:rFonts w:ascii="Arial" w:hAnsi="Arial" w:cs="Arial"/>
          <w:b/>
          <w:bCs/>
          <w:sz w:val="22"/>
          <w:szCs w:val="22"/>
          <w:lang w:val="es-CR"/>
        </w:rPr>
        <w:t>ÁREA DE CONTENIDO Y ESTRUCTURA.</w:t>
      </w:r>
    </w:p>
    <w:p w14:paraId="45FB0818" w14:textId="77777777" w:rsidR="008D7BE3" w:rsidRPr="001E6E0B" w:rsidRDefault="008D7BE3" w:rsidP="00610DC7">
      <w:pPr>
        <w:jc w:val="both"/>
        <w:rPr>
          <w:rFonts w:ascii="Arial" w:hAnsi="Arial" w:cs="Arial"/>
          <w:sz w:val="22"/>
          <w:szCs w:val="22"/>
          <w:lang w:val="es-CR"/>
        </w:rPr>
      </w:pPr>
    </w:p>
    <w:p w14:paraId="049F31CB" w14:textId="3382FA91" w:rsidR="008D7BE3" w:rsidRPr="001E6E0B" w:rsidRDefault="007D7EBE" w:rsidP="00610DC7">
      <w:pPr>
        <w:jc w:val="both"/>
        <w:rPr>
          <w:rFonts w:ascii="Arial" w:hAnsi="Arial" w:cs="Arial"/>
          <w:b/>
          <w:bCs/>
          <w:sz w:val="22"/>
          <w:szCs w:val="22"/>
          <w:lang w:val="es-CR"/>
        </w:rPr>
      </w:pPr>
      <w:r w:rsidRPr="001E6E0B">
        <w:rPr>
          <w:rFonts w:ascii="Arial" w:hAnsi="Arial" w:cs="Arial"/>
          <w:b/>
          <w:bCs/>
          <w:sz w:val="22"/>
          <w:szCs w:val="22"/>
          <w:lang w:val="es-CR"/>
        </w:rPr>
        <w:t xml:space="preserve">3.1 </w:t>
      </w:r>
      <w:r w:rsidR="008D7BE3" w:rsidRPr="001E6E0B">
        <w:rPr>
          <w:rFonts w:ascii="Arial" w:hAnsi="Arial" w:cs="Arial"/>
          <w:b/>
          <w:bCs/>
          <w:sz w:val="22"/>
          <w:szCs w:val="22"/>
          <w:lang w:val="es-CR"/>
        </w:rPr>
        <w:t>ALCANCE Y CONTENIDO</w:t>
      </w:r>
      <w:r w:rsidR="0029087F" w:rsidRPr="001E6E0B">
        <w:rPr>
          <w:rFonts w:ascii="Arial" w:hAnsi="Arial" w:cs="Arial"/>
          <w:b/>
          <w:bCs/>
          <w:sz w:val="22"/>
          <w:szCs w:val="22"/>
          <w:lang w:val="es-CR"/>
        </w:rPr>
        <w:t>:</w:t>
      </w:r>
      <w:r w:rsidR="0014703C" w:rsidRPr="001E6E0B">
        <w:rPr>
          <w:rFonts w:ascii="Arial" w:hAnsi="Arial" w:cs="Arial"/>
          <w:sz w:val="22"/>
          <w:szCs w:val="22"/>
        </w:rPr>
        <w:t xml:space="preserve"> </w:t>
      </w:r>
      <w:r w:rsidR="00725E73" w:rsidRPr="001E6E0B">
        <w:rPr>
          <w:rFonts w:ascii="Arial" w:hAnsi="Arial" w:cs="Arial"/>
          <w:sz w:val="22"/>
          <w:szCs w:val="22"/>
          <w:lang w:val="es-CR"/>
        </w:rPr>
        <w:t xml:space="preserve">Fondo documental producido por el Hospital San Juan de Dios en el ejercicio de funciones clínicas, técnicas y administrativas. Incluye </w:t>
      </w:r>
      <w:r w:rsidR="009833C5" w:rsidRPr="001E6E0B">
        <w:rPr>
          <w:rFonts w:ascii="Arial" w:hAnsi="Arial" w:cs="Arial"/>
          <w:sz w:val="22"/>
          <w:szCs w:val="22"/>
          <w:lang w:val="es-CR"/>
        </w:rPr>
        <w:t xml:space="preserve">Diarios, </w:t>
      </w:r>
      <w:r w:rsidR="00725E73" w:rsidRPr="001E6E0B">
        <w:rPr>
          <w:rFonts w:ascii="Arial" w:hAnsi="Arial" w:cs="Arial"/>
          <w:sz w:val="22"/>
          <w:szCs w:val="22"/>
          <w:lang w:val="es-CR"/>
        </w:rPr>
        <w:t>reglamentos, registros médicos, actas</w:t>
      </w:r>
      <w:r w:rsidR="006A0327" w:rsidRPr="001E6E0B">
        <w:rPr>
          <w:rFonts w:ascii="Arial" w:hAnsi="Arial" w:cs="Arial"/>
          <w:sz w:val="22"/>
          <w:szCs w:val="22"/>
          <w:lang w:val="es-CR"/>
        </w:rPr>
        <w:t xml:space="preserve">, </w:t>
      </w:r>
      <w:r w:rsidR="00854D8D" w:rsidRPr="001E6E0B">
        <w:rPr>
          <w:rFonts w:ascii="Arial" w:hAnsi="Arial" w:cs="Arial"/>
          <w:sz w:val="22"/>
          <w:szCs w:val="22"/>
          <w:lang w:val="es-CR"/>
        </w:rPr>
        <w:t>correspondencia y</w:t>
      </w:r>
      <w:r w:rsidR="00725E73" w:rsidRPr="001E6E0B">
        <w:rPr>
          <w:rFonts w:ascii="Arial" w:hAnsi="Arial" w:cs="Arial"/>
          <w:sz w:val="22"/>
          <w:szCs w:val="22"/>
          <w:lang w:val="es-CR"/>
        </w:rPr>
        <w:t xml:space="preserve"> manuscritos generados entre finales del siglo XIX y el siglo XX.</w:t>
      </w:r>
      <w:r w:rsidR="00AE0C1D" w:rsidRPr="001E6E0B">
        <w:rPr>
          <w:rFonts w:ascii="Arial" w:hAnsi="Arial" w:cs="Arial"/>
          <w:sz w:val="22"/>
          <w:szCs w:val="22"/>
          <w:lang w:val="es-CR"/>
        </w:rPr>
        <w:t xml:space="preserve"> </w:t>
      </w:r>
      <w:r w:rsidR="00725E73" w:rsidRPr="001E6E0B">
        <w:rPr>
          <w:rFonts w:ascii="Arial" w:hAnsi="Arial" w:cs="Arial"/>
          <w:sz w:val="22"/>
          <w:szCs w:val="22"/>
          <w:lang w:val="es-CR"/>
        </w:rPr>
        <w:t>Contiene registros de cirugías, historias clínicas, admisión de pacientes, defunciones y actividades bacteriológicas. Se conservan actas del Consejo Técnico del Hospital, del Comité de Farmacia y de la Junta Responsable de la Distribución de la Penicilina, así como el Diario de Botica del Laboratorio Bacteriológico.</w:t>
      </w:r>
      <w:r w:rsidR="00D85E59" w:rsidRPr="001E6E0B">
        <w:rPr>
          <w:rFonts w:ascii="Arial" w:hAnsi="Arial" w:cs="Arial"/>
          <w:sz w:val="22"/>
          <w:szCs w:val="22"/>
          <w:lang w:val="es-CR"/>
        </w:rPr>
        <w:t xml:space="preserve"> </w:t>
      </w:r>
      <w:r w:rsidR="00725E73" w:rsidRPr="001E6E0B">
        <w:rPr>
          <w:rFonts w:ascii="Arial" w:hAnsi="Arial" w:cs="Arial"/>
          <w:sz w:val="22"/>
          <w:szCs w:val="22"/>
          <w:lang w:val="es-CR"/>
        </w:rPr>
        <w:t xml:space="preserve">Incluye manuscritos del Dr. Clodomiro Picado </w:t>
      </w:r>
      <w:proofErr w:type="spellStart"/>
      <w:r w:rsidR="00725E73" w:rsidRPr="001E6E0B">
        <w:rPr>
          <w:rFonts w:ascii="Arial" w:hAnsi="Arial" w:cs="Arial"/>
          <w:sz w:val="22"/>
          <w:szCs w:val="22"/>
          <w:lang w:val="es-CR"/>
        </w:rPr>
        <w:t>Twight</w:t>
      </w:r>
      <w:proofErr w:type="spellEnd"/>
      <w:r w:rsidR="00725E73" w:rsidRPr="001E6E0B">
        <w:rPr>
          <w:rFonts w:ascii="Arial" w:hAnsi="Arial" w:cs="Arial"/>
          <w:sz w:val="22"/>
          <w:szCs w:val="22"/>
          <w:lang w:val="es-CR"/>
        </w:rPr>
        <w:t xml:space="preserve"> y estudios científicos de autores como Cecilio F. Underwood, Carlos Emery y Enrique Pittier, que documentan investigaciones vinculadas al ámbito naturalista y médico</w:t>
      </w:r>
      <w:r w:rsidR="00725E73" w:rsidRPr="001E6E0B">
        <w:rPr>
          <w:rFonts w:ascii="Arial" w:hAnsi="Arial" w:cs="Arial"/>
          <w:b/>
          <w:bCs/>
          <w:sz w:val="22"/>
          <w:szCs w:val="22"/>
          <w:lang w:val="es-CR"/>
        </w:rPr>
        <w:t>.</w:t>
      </w:r>
    </w:p>
    <w:p w14:paraId="71B4227B" w14:textId="77777777" w:rsidR="00725E73" w:rsidRPr="001E6E0B" w:rsidRDefault="00725E73" w:rsidP="00610DC7">
      <w:pPr>
        <w:jc w:val="both"/>
        <w:rPr>
          <w:rFonts w:ascii="Arial" w:hAnsi="Arial" w:cs="Arial"/>
          <w:sz w:val="22"/>
          <w:szCs w:val="22"/>
          <w:lang w:val="es-CR"/>
        </w:rPr>
      </w:pPr>
    </w:p>
    <w:p w14:paraId="54281D5E" w14:textId="7EE677BD" w:rsidR="008D7BE3" w:rsidRPr="001E6E0B" w:rsidRDefault="00B34928" w:rsidP="00854D8D">
      <w:pPr>
        <w:pStyle w:val="Default"/>
        <w:jc w:val="both"/>
        <w:rPr>
          <w:rFonts w:ascii="Arial" w:hAnsi="Arial" w:cs="Arial"/>
          <w:color w:val="auto"/>
          <w:sz w:val="22"/>
          <w:szCs w:val="22"/>
        </w:rPr>
      </w:pPr>
      <w:r w:rsidRPr="001E6E0B">
        <w:rPr>
          <w:rFonts w:ascii="Arial" w:hAnsi="Arial" w:cs="Arial"/>
          <w:b/>
          <w:bCs/>
          <w:color w:val="auto"/>
          <w:sz w:val="22"/>
          <w:szCs w:val="22"/>
        </w:rPr>
        <w:lastRenderedPageBreak/>
        <w:t xml:space="preserve">3.2. </w:t>
      </w:r>
      <w:r w:rsidR="008D7BE3" w:rsidRPr="001E6E0B">
        <w:rPr>
          <w:rFonts w:ascii="Arial" w:hAnsi="Arial" w:cs="Arial"/>
          <w:b/>
          <w:bCs/>
          <w:color w:val="auto"/>
          <w:sz w:val="22"/>
          <w:szCs w:val="22"/>
        </w:rPr>
        <w:t>VALORACIÓN, SELECCIÓN Y ELIMINACIÓN:</w:t>
      </w:r>
      <w:r w:rsidRPr="001E6E0B">
        <w:rPr>
          <w:rFonts w:ascii="Arial" w:hAnsi="Arial" w:cs="Arial"/>
          <w:b/>
          <w:bCs/>
          <w:color w:val="auto"/>
          <w:sz w:val="22"/>
          <w:szCs w:val="22"/>
        </w:rPr>
        <w:t xml:space="preserve"> </w:t>
      </w:r>
      <w:r w:rsidR="001151A6" w:rsidRPr="001E6E0B">
        <w:rPr>
          <w:rFonts w:ascii="Arial" w:hAnsi="Arial" w:cs="Arial"/>
          <w:color w:val="auto"/>
          <w:sz w:val="22"/>
          <w:szCs w:val="22"/>
        </w:rPr>
        <w:t>Valor científico cultural y conservación permanente mediante la Ley 7202 del Sistema Nacional de Archivos del 24 de octubre de 1990.</w:t>
      </w:r>
      <w:r w:rsidR="008D7BE3" w:rsidRPr="001E6E0B">
        <w:rPr>
          <w:rFonts w:ascii="Arial" w:hAnsi="Arial" w:cs="Arial"/>
          <w:color w:val="auto"/>
          <w:sz w:val="22"/>
          <w:szCs w:val="22"/>
        </w:rPr>
        <w:t xml:space="preserve"> </w:t>
      </w:r>
    </w:p>
    <w:p w14:paraId="53128261" w14:textId="77777777" w:rsidR="0029087F" w:rsidRPr="001E6E0B" w:rsidRDefault="0029087F" w:rsidP="00610DC7">
      <w:pPr>
        <w:jc w:val="both"/>
        <w:rPr>
          <w:rFonts w:ascii="Arial" w:hAnsi="Arial" w:cs="Arial"/>
          <w:sz w:val="22"/>
          <w:szCs w:val="22"/>
          <w:lang w:val="es-CR"/>
        </w:rPr>
      </w:pPr>
    </w:p>
    <w:p w14:paraId="1FEA0394" w14:textId="7361F761" w:rsidR="00E1740D" w:rsidRPr="001E6E0B" w:rsidRDefault="008F4DC7" w:rsidP="00610DC7">
      <w:pPr>
        <w:jc w:val="both"/>
        <w:rPr>
          <w:rFonts w:ascii="Arial" w:hAnsi="Arial" w:cs="Arial"/>
          <w:sz w:val="22"/>
          <w:szCs w:val="22"/>
          <w:lang w:val="es-ES_tradnl"/>
        </w:rPr>
      </w:pPr>
      <w:r w:rsidRPr="001E6E0B">
        <w:rPr>
          <w:rFonts w:ascii="Arial" w:hAnsi="Arial" w:cs="Arial"/>
          <w:b/>
          <w:bCs/>
          <w:sz w:val="22"/>
          <w:szCs w:val="22"/>
          <w:lang w:val="es-CR"/>
        </w:rPr>
        <w:t xml:space="preserve">3.3 </w:t>
      </w:r>
      <w:r w:rsidR="008D7BE3" w:rsidRPr="001E6E0B">
        <w:rPr>
          <w:rFonts w:ascii="Arial" w:hAnsi="Arial" w:cs="Arial"/>
          <w:b/>
          <w:bCs/>
          <w:sz w:val="22"/>
          <w:szCs w:val="22"/>
          <w:lang w:val="es-CR"/>
        </w:rPr>
        <w:t>NUEVOS INGRESOS:</w:t>
      </w:r>
      <w:r w:rsidR="00E1740D" w:rsidRPr="001E6E0B">
        <w:rPr>
          <w:rFonts w:ascii="Arial" w:hAnsi="Arial" w:cs="Arial"/>
          <w:b/>
          <w:bCs/>
          <w:sz w:val="22"/>
          <w:szCs w:val="22"/>
          <w:lang w:val="es-CR"/>
        </w:rPr>
        <w:t xml:space="preserve"> </w:t>
      </w:r>
      <w:r w:rsidRPr="001E6E0B">
        <w:rPr>
          <w:rFonts w:ascii="Arial" w:hAnsi="Arial" w:cs="Arial"/>
          <w:sz w:val="22"/>
          <w:szCs w:val="22"/>
          <w:lang w:val="es-ES_tradnl"/>
        </w:rPr>
        <w:t>Fondo abierto</w:t>
      </w:r>
    </w:p>
    <w:p w14:paraId="62486C05" w14:textId="77777777" w:rsidR="008F4DC7" w:rsidRPr="001E6E0B" w:rsidRDefault="008F4DC7" w:rsidP="00610DC7">
      <w:pPr>
        <w:jc w:val="both"/>
        <w:rPr>
          <w:rFonts w:ascii="Arial" w:hAnsi="Arial" w:cs="Arial"/>
          <w:bCs/>
          <w:sz w:val="22"/>
          <w:szCs w:val="22"/>
          <w:lang w:val="es-CR"/>
        </w:rPr>
      </w:pPr>
    </w:p>
    <w:p w14:paraId="48857397" w14:textId="77777777" w:rsidR="008D7BE3" w:rsidRPr="001E6E0B" w:rsidRDefault="008F4DC7" w:rsidP="00610DC7">
      <w:pPr>
        <w:jc w:val="both"/>
        <w:rPr>
          <w:rFonts w:ascii="Arial" w:hAnsi="Arial" w:cs="Arial"/>
          <w:sz w:val="22"/>
          <w:szCs w:val="22"/>
        </w:rPr>
      </w:pPr>
      <w:r w:rsidRPr="001E6E0B">
        <w:rPr>
          <w:rFonts w:ascii="Arial" w:hAnsi="Arial" w:cs="Arial"/>
          <w:b/>
          <w:sz w:val="22"/>
          <w:szCs w:val="22"/>
          <w:lang w:val="es-CR"/>
        </w:rPr>
        <w:t>3.4</w:t>
      </w:r>
      <w:r w:rsidRPr="001E6E0B">
        <w:rPr>
          <w:rFonts w:ascii="Arial" w:hAnsi="Arial" w:cs="Arial"/>
          <w:sz w:val="22"/>
          <w:szCs w:val="22"/>
          <w:lang w:val="es-CR"/>
        </w:rPr>
        <w:t xml:space="preserve"> </w:t>
      </w:r>
      <w:r w:rsidR="008D7BE3" w:rsidRPr="001E6E0B">
        <w:rPr>
          <w:rFonts w:ascii="Arial" w:hAnsi="Arial" w:cs="Arial"/>
          <w:b/>
          <w:bCs/>
          <w:sz w:val="22"/>
          <w:szCs w:val="22"/>
          <w:lang w:val="es-CR"/>
        </w:rPr>
        <w:t>ORGANIZACIÓN:</w:t>
      </w:r>
      <w:r w:rsidR="008D7BE3" w:rsidRPr="001E6E0B">
        <w:rPr>
          <w:rFonts w:ascii="Arial" w:hAnsi="Arial" w:cs="Arial"/>
          <w:sz w:val="22"/>
          <w:szCs w:val="22"/>
        </w:rPr>
        <w:t xml:space="preserve"> </w:t>
      </w:r>
    </w:p>
    <w:p w14:paraId="00E784E4" w14:textId="77777777" w:rsidR="00B054D3" w:rsidRPr="001E6E0B" w:rsidRDefault="00B054D3" w:rsidP="00610DC7">
      <w:pPr>
        <w:jc w:val="both"/>
        <w:rPr>
          <w:rFonts w:ascii="Arial" w:hAnsi="Arial" w:cs="Arial"/>
          <w:sz w:val="22"/>
          <w:szCs w:val="22"/>
        </w:rPr>
      </w:pPr>
    </w:p>
    <w:p w14:paraId="4035CC23" w14:textId="77777777" w:rsidR="008D7BE3" w:rsidRPr="001E6E0B" w:rsidRDefault="008D7BE3" w:rsidP="00610DC7">
      <w:pPr>
        <w:jc w:val="center"/>
        <w:rPr>
          <w:rFonts w:ascii="Arial" w:hAnsi="Arial" w:cs="Arial"/>
          <w:b/>
          <w:sz w:val="22"/>
          <w:szCs w:val="22"/>
        </w:rPr>
      </w:pPr>
      <w:r w:rsidRPr="001E6E0B">
        <w:rPr>
          <w:rFonts w:ascii="Arial" w:hAnsi="Arial" w:cs="Arial"/>
          <w:b/>
          <w:sz w:val="22"/>
          <w:szCs w:val="22"/>
        </w:rPr>
        <w:t>CUADRO DE CLASIFICACIÓN DEL ARCHIVO HISTÓRICO</w:t>
      </w:r>
    </w:p>
    <w:p w14:paraId="1FC39945" w14:textId="2ADDE39F" w:rsidR="008D7BE3" w:rsidRPr="001E6E0B" w:rsidRDefault="00854D8D" w:rsidP="00610DC7">
      <w:pPr>
        <w:jc w:val="center"/>
        <w:rPr>
          <w:rFonts w:ascii="Arial" w:hAnsi="Arial" w:cs="Arial"/>
          <w:b/>
          <w:sz w:val="22"/>
          <w:szCs w:val="22"/>
        </w:rPr>
      </w:pPr>
      <w:r w:rsidRPr="001E6E0B">
        <w:rPr>
          <w:rFonts w:ascii="Arial" w:hAnsi="Arial" w:cs="Arial"/>
          <w:b/>
          <w:sz w:val="22"/>
          <w:szCs w:val="22"/>
        </w:rPr>
        <w:t>FONDOS INSTITUCIONES</w:t>
      </w:r>
      <w:r w:rsidR="00743663" w:rsidRPr="001E6E0B">
        <w:rPr>
          <w:rFonts w:ascii="Arial" w:hAnsi="Arial" w:cs="Arial"/>
          <w:b/>
          <w:sz w:val="22"/>
          <w:szCs w:val="22"/>
        </w:rPr>
        <w:t xml:space="preserve"> PÚBLICAS DE SERVICIO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553"/>
        <w:gridCol w:w="4247"/>
      </w:tblGrid>
      <w:tr w:rsidR="001E6E0B" w:rsidRPr="001E6E0B" w14:paraId="47889469" w14:textId="77777777" w:rsidTr="00496FBC">
        <w:trPr>
          <w:trHeight w:val="306"/>
          <w:tblHeader/>
        </w:trPr>
        <w:tc>
          <w:tcPr>
            <w:tcW w:w="1306" w:type="pct"/>
          </w:tcPr>
          <w:p w14:paraId="38DA6C0E" w14:textId="77777777" w:rsidR="006B071A" w:rsidRPr="001E6E0B" w:rsidRDefault="006B071A" w:rsidP="00610DC7">
            <w:pPr>
              <w:jc w:val="center"/>
              <w:rPr>
                <w:rFonts w:ascii="Arial" w:hAnsi="Arial" w:cs="Arial"/>
                <w:b/>
                <w:sz w:val="22"/>
                <w:szCs w:val="22"/>
              </w:rPr>
            </w:pPr>
            <w:r w:rsidRPr="001E6E0B">
              <w:rPr>
                <w:rFonts w:ascii="Arial" w:hAnsi="Arial" w:cs="Arial"/>
                <w:b/>
                <w:sz w:val="22"/>
                <w:szCs w:val="22"/>
              </w:rPr>
              <w:t>FONDO NIVEL I</w:t>
            </w:r>
          </w:p>
        </w:tc>
        <w:tc>
          <w:tcPr>
            <w:tcW w:w="1387" w:type="pct"/>
          </w:tcPr>
          <w:p w14:paraId="7FC5D012" w14:textId="77777777" w:rsidR="006B071A" w:rsidRPr="001E6E0B" w:rsidRDefault="006B071A" w:rsidP="00610DC7">
            <w:pPr>
              <w:jc w:val="center"/>
              <w:rPr>
                <w:rFonts w:ascii="Arial" w:hAnsi="Arial" w:cs="Arial"/>
                <w:b/>
                <w:sz w:val="22"/>
                <w:szCs w:val="22"/>
              </w:rPr>
            </w:pPr>
            <w:r w:rsidRPr="001E6E0B">
              <w:rPr>
                <w:rFonts w:ascii="Arial" w:hAnsi="Arial" w:cs="Arial"/>
                <w:b/>
                <w:sz w:val="22"/>
                <w:szCs w:val="22"/>
              </w:rPr>
              <w:t>FONDO NIVEL II</w:t>
            </w:r>
          </w:p>
        </w:tc>
        <w:tc>
          <w:tcPr>
            <w:tcW w:w="2307" w:type="pct"/>
          </w:tcPr>
          <w:p w14:paraId="4AD1FECF" w14:textId="77777777" w:rsidR="006B071A" w:rsidRPr="001E6E0B" w:rsidRDefault="006B071A" w:rsidP="00610DC7">
            <w:pPr>
              <w:jc w:val="center"/>
              <w:rPr>
                <w:rFonts w:ascii="Arial" w:hAnsi="Arial" w:cs="Arial"/>
                <w:b/>
                <w:sz w:val="22"/>
                <w:szCs w:val="22"/>
              </w:rPr>
            </w:pPr>
            <w:r w:rsidRPr="001E6E0B">
              <w:rPr>
                <w:rFonts w:ascii="Arial" w:hAnsi="Arial" w:cs="Arial"/>
                <w:b/>
                <w:sz w:val="22"/>
                <w:szCs w:val="22"/>
              </w:rPr>
              <w:t>SERIE</w:t>
            </w:r>
          </w:p>
        </w:tc>
      </w:tr>
      <w:tr w:rsidR="001E6E0B" w:rsidRPr="001E6E0B" w14:paraId="68E83C14" w14:textId="77777777" w:rsidTr="006B071A">
        <w:trPr>
          <w:trHeight w:val="306"/>
        </w:trPr>
        <w:tc>
          <w:tcPr>
            <w:tcW w:w="1306" w:type="pct"/>
          </w:tcPr>
          <w:p w14:paraId="11512FBB" w14:textId="6B74B19B" w:rsidR="006B071A" w:rsidRPr="001E6E0B" w:rsidRDefault="006B071A" w:rsidP="00D03AFD">
            <w:pPr>
              <w:rPr>
                <w:rFonts w:ascii="Arial" w:hAnsi="Arial" w:cs="Arial"/>
                <w:sz w:val="22"/>
                <w:szCs w:val="22"/>
              </w:rPr>
            </w:pPr>
            <w:r w:rsidRPr="001E6E0B">
              <w:rPr>
                <w:rFonts w:ascii="Arial" w:hAnsi="Arial" w:cs="Arial"/>
                <w:sz w:val="22"/>
                <w:szCs w:val="22"/>
              </w:rPr>
              <w:t xml:space="preserve">Caja Costarricense de Seguro Social </w:t>
            </w:r>
          </w:p>
          <w:p w14:paraId="24457D3D" w14:textId="72A0D134" w:rsidR="006B071A" w:rsidRPr="001E6E0B" w:rsidRDefault="006B071A" w:rsidP="00D03AFD">
            <w:pPr>
              <w:rPr>
                <w:rFonts w:ascii="Arial" w:hAnsi="Arial" w:cs="Arial"/>
                <w:sz w:val="22"/>
                <w:szCs w:val="22"/>
              </w:rPr>
            </w:pPr>
            <w:r w:rsidRPr="001E6E0B">
              <w:rPr>
                <w:rFonts w:ascii="Arial" w:hAnsi="Arial" w:cs="Arial"/>
                <w:sz w:val="22"/>
                <w:szCs w:val="22"/>
              </w:rPr>
              <w:t>(CCSS)</w:t>
            </w:r>
          </w:p>
        </w:tc>
        <w:tc>
          <w:tcPr>
            <w:tcW w:w="1387" w:type="pct"/>
          </w:tcPr>
          <w:p w14:paraId="18E25432" w14:textId="77777777" w:rsidR="006B071A" w:rsidRPr="001E6E0B" w:rsidRDefault="006B071A" w:rsidP="00610DC7">
            <w:pPr>
              <w:rPr>
                <w:rFonts w:ascii="Arial" w:hAnsi="Arial" w:cs="Arial"/>
                <w:sz w:val="22"/>
                <w:szCs w:val="22"/>
              </w:rPr>
            </w:pPr>
          </w:p>
        </w:tc>
        <w:tc>
          <w:tcPr>
            <w:tcW w:w="2307" w:type="pct"/>
          </w:tcPr>
          <w:p w14:paraId="5C3E9BB4" w14:textId="77777777" w:rsidR="006B071A" w:rsidRPr="001E6E0B" w:rsidRDefault="006B071A" w:rsidP="005F6026">
            <w:pPr>
              <w:rPr>
                <w:rFonts w:ascii="Arial" w:hAnsi="Arial" w:cs="Arial"/>
                <w:sz w:val="22"/>
                <w:szCs w:val="22"/>
              </w:rPr>
            </w:pPr>
          </w:p>
        </w:tc>
      </w:tr>
      <w:tr w:rsidR="006B071A" w:rsidRPr="001E6E0B" w14:paraId="0562CB0E" w14:textId="77777777" w:rsidTr="006B071A">
        <w:trPr>
          <w:trHeight w:val="306"/>
        </w:trPr>
        <w:tc>
          <w:tcPr>
            <w:tcW w:w="1306" w:type="pct"/>
          </w:tcPr>
          <w:p w14:paraId="34CE0A41" w14:textId="0665FABF" w:rsidR="006B071A" w:rsidRPr="001E6E0B" w:rsidRDefault="006B071A" w:rsidP="000F543C">
            <w:pPr>
              <w:rPr>
                <w:rFonts w:ascii="Arial" w:hAnsi="Arial" w:cs="Arial"/>
                <w:sz w:val="22"/>
                <w:szCs w:val="22"/>
              </w:rPr>
            </w:pPr>
          </w:p>
        </w:tc>
        <w:tc>
          <w:tcPr>
            <w:tcW w:w="1387" w:type="pct"/>
          </w:tcPr>
          <w:p w14:paraId="62EBF3C5" w14:textId="2E0B246C" w:rsidR="006B071A" w:rsidRPr="001E6E0B" w:rsidRDefault="006B071A" w:rsidP="000F543C">
            <w:pPr>
              <w:rPr>
                <w:rFonts w:ascii="Arial" w:hAnsi="Arial" w:cs="Arial"/>
                <w:sz w:val="22"/>
                <w:szCs w:val="22"/>
              </w:rPr>
            </w:pPr>
            <w:r w:rsidRPr="001E6E0B">
              <w:rPr>
                <w:rFonts w:ascii="Arial" w:hAnsi="Arial" w:cs="Arial"/>
                <w:sz w:val="22"/>
                <w:szCs w:val="22"/>
              </w:rPr>
              <w:t>Hospital San Juan de Dios (HSJD)</w:t>
            </w:r>
          </w:p>
        </w:tc>
        <w:tc>
          <w:tcPr>
            <w:tcW w:w="2307" w:type="pct"/>
          </w:tcPr>
          <w:p w14:paraId="02F19A1C"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Diario de Botica (DIABOT)</w:t>
            </w:r>
          </w:p>
          <w:p w14:paraId="09B1CA64"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Manuscritos (MANUS)</w:t>
            </w:r>
          </w:p>
          <w:p w14:paraId="04AE03E0"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Publicaciones (PUBLI)</w:t>
            </w:r>
          </w:p>
          <w:p w14:paraId="22D74C8F"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Registro de Cirugías (REGCIRU)</w:t>
            </w:r>
          </w:p>
          <w:p w14:paraId="38A0CA44"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Registro de Historias Clínicas (REGHC)</w:t>
            </w:r>
          </w:p>
          <w:p w14:paraId="0B7C6E1F"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Reglamentos (REGLA)</w:t>
            </w:r>
          </w:p>
          <w:p w14:paraId="3F993F74"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Registro Bacteriológico (REGBACT)</w:t>
            </w:r>
          </w:p>
          <w:p w14:paraId="752414B6"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Actas (ACT)</w:t>
            </w:r>
          </w:p>
          <w:p w14:paraId="043B8694" w14:textId="77777777"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Registro de Defunciones (REGD)</w:t>
            </w:r>
          </w:p>
          <w:p w14:paraId="5997CC1D" w14:textId="7AA68400" w:rsidR="006B071A" w:rsidRPr="001E6E0B" w:rsidRDefault="006B071A" w:rsidP="000F543C">
            <w:pPr>
              <w:pStyle w:val="Prrafodelista"/>
              <w:numPr>
                <w:ilvl w:val="0"/>
                <w:numId w:val="14"/>
              </w:numPr>
              <w:rPr>
                <w:rFonts w:ascii="Arial" w:hAnsi="Arial" w:cs="Arial"/>
                <w:sz w:val="22"/>
                <w:szCs w:val="22"/>
              </w:rPr>
            </w:pPr>
            <w:r w:rsidRPr="001E6E0B">
              <w:rPr>
                <w:rFonts w:ascii="Arial" w:hAnsi="Arial" w:cs="Arial"/>
                <w:sz w:val="22"/>
                <w:szCs w:val="22"/>
              </w:rPr>
              <w:t>Registro de Admisión de Pacientes (REGAP)</w:t>
            </w:r>
          </w:p>
        </w:tc>
      </w:tr>
    </w:tbl>
    <w:p w14:paraId="3FE9F23F" w14:textId="77777777" w:rsidR="008D7BE3" w:rsidRPr="001E6E0B" w:rsidRDefault="008D7BE3" w:rsidP="00610DC7">
      <w:pPr>
        <w:jc w:val="both"/>
        <w:rPr>
          <w:rFonts w:ascii="Arial" w:hAnsi="Arial" w:cs="Arial"/>
          <w:sz w:val="22"/>
          <w:szCs w:val="22"/>
          <w:lang w:val="es-CR"/>
        </w:rPr>
      </w:pPr>
    </w:p>
    <w:p w14:paraId="5E09F405" w14:textId="77777777" w:rsidR="008D7BE3" w:rsidRPr="001E6E0B" w:rsidRDefault="008D7BE3" w:rsidP="00610DC7">
      <w:pPr>
        <w:numPr>
          <w:ilvl w:val="0"/>
          <w:numId w:val="1"/>
        </w:numPr>
        <w:jc w:val="both"/>
        <w:rPr>
          <w:rFonts w:ascii="Arial" w:hAnsi="Arial" w:cs="Arial"/>
          <w:b/>
          <w:bCs/>
          <w:sz w:val="22"/>
          <w:szCs w:val="22"/>
          <w:lang w:val="es-CR"/>
        </w:rPr>
      </w:pPr>
      <w:r w:rsidRPr="001E6E0B">
        <w:rPr>
          <w:rFonts w:ascii="Arial" w:hAnsi="Arial" w:cs="Arial"/>
          <w:b/>
          <w:bCs/>
          <w:sz w:val="22"/>
          <w:szCs w:val="22"/>
          <w:lang w:val="es-CR"/>
        </w:rPr>
        <w:t>ÁREA DE CONDICIONES DE ACCESO Y UTILIZACIÓN.</w:t>
      </w:r>
    </w:p>
    <w:p w14:paraId="1F72F646" w14:textId="77777777" w:rsidR="008D7BE3" w:rsidRPr="001E6E0B" w:rsidRDefault="008D7BE3" w:rsidP="00610DC7">
      <w:pPr>
        <w:jc w:val="both"/>
        <w:rPr>
          <w:rFonts w:ascii="Arial" w:hAnsi="Arial" w:cs="Arial"/>
          <w:sz w:val="22"/>
          <w:szCs w:val="22"/>
          <w:lang w:val="es-CR"/>
        </w:rPr>
      </w:pPr>
    </w:p>
    <w:p w14:paraId="4B499387" w14:textId="1BD5AFBC" w:rsidR="00013C0F" w:rsidRPr="001E6E0B" w:rsidRDefault="008D7BE3" w:rsidP="00662265">
      <w:pPr>
        <w:numPr>
          <w:ilvl w:val="1"/>
          <w:numId w:val="1"/>
        </w:numPr>
        <w:tabs>
          <w:tab w:val="clear" w:pos="420"/>
          <w:tab w:val="num" w:pos="0"/>
        </w:tabs>
        <w:ind w:left="0" w:firstLine="0"/>
        <w:jc w:val="both"/>
        <w:rPr>
          <w:rFonts w:ascii="Arial" w:hAnsi="Arial" w:cs="Arial"/>
          <w:b/>
          <w:bCs/>
          <w:sz w:val="22"/>
          <w:szCs w:val="22"/>
          <w:lang w:val="es-MX"/>
        </w:rPr>
      </w:pPr>
      <w:r w:rsidRPr="001E6E0B">
        <w:rPr>
          <w:rFonts w:ascii="Arial" w:hAnsi="Arial" w:cs="Arial"/>
          <w:b/>
          <w:bCs/>
          <w:sz w:val="22"/>
          <w:szCs w:val="22"/>
          <w:lang w:val="es-CR"/>
        </w:rPr>
        <w:t>CONDICIONES DE ACCESO:</w:t>
      </w:r>
      <w:r w:rsidR="00443016" w:rsidRPr="001E6E0B">
        <w:rPr>
          <w:rFonts w:ascii="Arial" w:hAnsi="Arial" w:cs="Arial"/>
          <w:b/>
          <w:bCs/>
          <w:sz w:val="22"/>
          <w:szCs w:val="22"/>
          <w:lang w:val="es-CR"/>
        </w:rPr>
        <w:t xml:space="preserve"> </w:t>
      </w:r>
      <w:r w:rsidR="004E4071" w:rsidRPr="001E6E0B">
        <w:rPr>
          <w:rFonts w:ascii="Arial" w:hAnsi="Arial" w:cs="Arial"/>
          <w:sz w:val="22"/>
          <w:szCs w:val="22"/>
          <w:lang w:val="es-CR"/>
        </w:rPr>
        <w:t>Libre</w:t>
      </w:r>
      <w:r w:rsidR="00854D8D" w:rsidRPr="001E6E0B">
        <w:rPr>
          <w:rFonts w:ascii="Arial" w:hAnsi="Arial" w:cs="Arial"/>
          <w:sz w:val="22"/>
          <w:szCs w:val="22"/>
          <w:lang w:val="es-CR"/>
        </w:rPr>
        <w:t>. C</w:t>
      </w:r>
      <w:r w:rsidR="009E5A6A" w:rsidRPr="001E6E0B">
        <w:rPr>
          <w:rFonts w:ascii="Arial" w:hAnsi="Arial" w:cs="Arial"/>
          <w:sz w:val="22"/>
          <w:szCs w:val="22"/>
          <w:lang w:val="es-CR"/>
        </w:rPr>
        <w:t>on excepción de los registros Registro de</w:t>
      </w:r>
      <w:r w:rsidR="00250E35" w:rsidRPr="001E6E0B">
        <w:rPr>
          <w:rFonts w:ascii="Arial" w:hAnsi="Arial" w:cs="Arial"/>
          <w:sz w:val="22"/>
          <w:szCs w:val="22"/>
          <w:lang w:val="es-CR"/>
        </w:rPr>
        <w:t xml:space="preserve"> </w:t>
      </w:r>
      <w:r w:rsidR="009E5A6A" w:rsidRPr="001E6E0B">
        <w:rPr>
          <w:rFonts w:ascii="Arial" w:hAnsi="Arial" w:cs="Arial"/>
          <w:sz w:val="22"/>
          <w:szCs w:val="22"/>
          <w:lang w:val="es-CR"/>
        </w:rPr>
        <w:t>cirugías, historias clínicas y registro bacteriológico</w:t>
      </w:r>
      <w:r w:rsidR="009C299B" w:rsidRPr="001E6E0B">
        <w:rPr>
          <w:rFonts w:ascii="Arial" w:hAnsi="Arial" w:cs="Arial"/>
          <w:sz w:val="22"/>
          <w:szCs w:val="22"/>
          <w:lang w:val="es-CR"/>
        </w:rPr>
        <w:t xml:space="preserve">, </w:t>
      </w:r>
      <w:r w:rsidR="00DF28C9" w:rsidRPr="001E6E0B">
        <w:rPr>
          <w:rFonts w:ascii="Arial" w:hAnsi="Arial" w:cs="Arial"/>
          <w:sz w:val="22"/>
          <w:szCs w:val="22"/>
          <w:lang w:val="es-CR"/>
        </w:rPr>
        <w:t xml:space="preserve">Por contener información personal y datos clínicos tutelados por </w:t>
      </w:r>
      <w:r w:rsidR="00013C0F" w:rsidRPr="001E6E0B">
        <w:rPr>
          <w:rFonts w:ascii="Arial" w:hAnsi="Arial" w:cs="Arial"/>
          <w:sz w:val="22"/>
          <w:szCs w:val="22"/>
          <w:lang w:val="es-CR"/>
        </w:rPr>
        <w:t xml:space="preserve">Ley </w:t>
      </w:r>
      <w:proofErr w:type="spellStart"/>
      <w:r w:rsidR="00013C0F" w:rsidRPr="001E6E0B">
        <w:rPr>
          <w:rFonts w:ascii="Arial" w:hAnsi="Arial" w:cs="Arial"/>
          <w:sz w:val="22"/>
          <w:szCs w:val="22"/>
          <w:lang w:val="es-CR"/>
        </w:rPr>
        <w:t>N.°</w:t>
      </w:r>
      <w:proofErr w:type="spellEnd"/>
      <w:r w:rsidR="00013C0F" w:rsidRPr="001E6E0B">
        <w:rPr>
          <w:rFonts w:ascii="Arial" w:hAnsi="Arial" w:cs="Arial"/>
          <w:sz w:val="22"/>
          <w:szCs w:val="22"/>
          <w:lang w:val="es-CR"/>
        </w:rPr>
        <w:t xml:space="preserve"> 8968: Ley de Protección de la Persona frente al Tratamiento de sus Datos Personales , Artículos: 3, 5, 7</w:t>
      </w:r>
      <w:r w:rsidR="00F65879" w:rsidRPr="001E6E0B">
        <w:rPr>
          <w:rFonts w:ascii="Arial" w:hAnsi="Arial" w:cs="Arial"/>
          <w:sz w:val="22"/>
          <w:szCs w:val="22"/>
          <w:lang w:val="es-CR"/>
        </w:rPr>
        <w:t xml:space="preserve">; </w:t>
      </w:r>
      <w:r w:rsidR="00013C0F" w:rsidRPr="001E6E0B">
        <w:rPr>
          <w:rFonts w:ascii="Arial" w:hAnsi="Arial" w:cs="Arial"/>
          <w:sz w:val="22"/>
          <w:szCs w:val="22"/>
          <w:lang w:val="es-CR"/>
        </w:rPr>
        <w:t xml:space="preserve">Ley </w:t>
      </w:r>
      <w:proofErr w:type="spellStart"/>
      <w:r w:rsidR="00013C0F" w:rsidRPr="001E6E0B">
        <w:rPr>
          <w:rFonts w:ascii="Arial" w:hAnsi="Arial" w:cs="Arial"/>
          <w:sz w:val="22"/>
          <w:szCs w:val="22"/>
          <w:lang w:val="es-CR"/>
        </w:rPr>
        <w:t>N.°</w:t>
      </w:r>
      <w:proofErr w:type="spellEnd"/>
      <w:r w:rsidR="00013C0F" w:rsidRPr="001E6E0B">
        <w:rPr>
          <w:rFonts w:ascii="Arial" w:hAnsi="Arial" w:cs="Arial"/>
          <w:sz w:val="22"/>
          <w:szCs w:val="22"/>
          <w:lang w:val="es-CR"/>
        </w:rPr>
        <w:t xml:space="preserve"> 5395: Ley General de Salud</w:t>
      </w:r>
      <w:r w:rsidR="00F65879" w:rsidRPr="001E6E0B">
        <w:rPr>
          <w:rFonts w:ascii="Arial" w:hAnsi="Arial" w:cs="Arial"/>
          <w:sz w:val="22"/>
          <w:szCs w:val="22"/>
          <w:lang w:val="es-CR"/>
        </w:rPr>
        <w:t xml:space="preserve"> , </w:t>
      </w:r>
      <w:r w:rsidR="00013C0F" w:rsidRPr="001E6E0B">
        <w:rPr>
          <w:rFonts w:ascii="Arial" w:hAnsi="Arial" w:cs="Arial"/>
          <w:sz w:val="22"/>
          <w:szCs w:val="22"/>
          <w:lang w:val="es-CR"/>
        </w:rPr>
        <w:t>Artículos: 198, 200</w:t>
      </w:r>
      <w:r w:rsidR="00F65879" w:rsidRPr="001E6E0B">
        <w:rPr>
          <w:rFonts w:ascii="Arial" w:hAnsi="Arial" w:cs="Arial"/>
          <w:sz w:val="22"/>
          <w:szCs w:val="22"/>
          <w:lang w:val="es-CR"/>
        </w:rPr>
        <w:t xml:space="preserve">, </w:t>
      </w:r>
      <w:r w:rsidR="00013C0F" w:rsidRPr="001E6E0B">
        <w:rPr>
          <w:rFonts w:ascii="Arial" w:hAnsi="Arial" w:cs="Arial"/>
          <w:sz w:val="22"/>
          <w:szCs w:val="22"/>
          <w:lang w:val="es-CR"/>
        </w:rPr>
        <w:t xml:space="preserve">Ley </w:t>
      </w:r>
      <w:proofErr w:type="spellStart"/>
      <w:r w:rsidR="00013C0F" w:rsidRPr="001E6E0B">
        <w:rPr>
          <w:rFonts w:ascii="Arial" w:hAnsi="Arial" w:cs="Arial"/>
          <w:sz w:val="22"/>
          <w:szCs w:val="22"/>
          <w:lang w:val="es-CR"/>
        </w:rPr>
        <w:t>N.°</w:t>
      </w:r>
      <w:proofErr w:type="spellEnd"/>
      <w:r w:rsidR="00013C0F" w:rsidRPr="001E6E0B">
        <w:rPr>
          <w:rFonts w:ascii="Arial" w:hAnsi="Arial" w:cs="Arial"/>
          <w:sz w:val="22"/>
          <w:szCs w:val="22"/>
          <w:lang w:val="es-CR"/>
        </w:rPr>
        <w:t xml:space="preserve"> 7135: Ley de la Jurisdicción Constitucional</w:t>
      </w:r>
      <w:r w:rsidR="00F65879" w:rsidRPr="001E6E0B">
        <w:rPr>
          <w:rFonts w:ascii="Arial" w:hAnsi="Arial" w:cs="Arial"/>
          <w:sz w:val="22"/>
          <w:szCs w:val="22"/>
          <w:lang w:val="es-CR"/>
        </w:rPr>
        <w:t xml:space="preserve">, </w:t>
      </w:r>
      <w:r w:rsidR="00013C0F" w:rsidRPr="001E6E0B">
        <w:rPr>
          <w:rFonts w:ascii="Arial" w:hAnsi="Arial" w:cs="Arial"/>
          <w:sz w:val="22"/>
          <w:szCs w:val="22"/>
          <w:lang w:val="es-CR"/>
        </w:rPr>
        <w:t>Código de Ética Médica del Colegio de Médicos y Cirujanos</w:t>
      </w:r>
      <w:r w:rsidR="00F65879" w:rsidRPr="001E6E0B">
        <w:rPr>
          <w:rFonts w:ascii="Arial" w:hAnsi="Arial" w:cs="Arial"/>
          <w:sz w:val="22"/>
          <w:szCs w:val="22"/>
          <w:lang w:val="es-CR"/>
        </w:rPr>
        <w:t xml:space="preserve">, </w:t>
      </w:r>
      <w:r w:rsidR="00013C0F" w:rsidRPr="001E6E0B">
        <w:rPr>
          <w:rFonts w:ascii="Arial" w:hAnsi="Arial" w:cs="Arial"/>
          <w:sz w:val="22"/>
          <w:szCs w:val="22"/>
          <w:lang w:val="es-CR"/>
        </w:rPr>
        <w:t>Constitución Política de la República de Costa Rica</w:t>
      </w:r>
      <w:r w:rsidR="00F65879" w:rsidRPr="001E6E0B">
        <w:rPr>
          <w:rFonts w:ascii="Arial" w:hAnsi="Arial" w:cs="Arial"/>
          <w:sz w:val="22"/>
          <w:szCs w:val="22"/>
          <w:lang w:val="es-CR"/>
        </w:rPr>
        <w:t>, a</w:t>
      </w:r>
      <w:r w:rsidR="00013C0F" w:rsidRPr="001E6E0B">
        <w:rPr>
          <w:rFonts w:ascii="Arial" w:hAnsi="Arial" w:cs="Arial"/>
          <w:sz w:val="22"/>
          <w:szCs w:val="22"/>
          <w:lang w:val="es-CR"/>
        </w:rPr>
        <w:t>rtículo: 24</w:t>
      </w:r>
      <w:r w:rsidR="00F65879" w:rsidRPr="001E6E0B">
        <w:rPr>
          <w:rFonts w:ascii="Arial" w:hAnsi="Arial" w:cs="Arial"/>
          <w:sz w:val="22"/>
          <w:szCs w:val="22"/>
          <w:lang w:val="es-CR"/>
        </w:rPr>
        <w:t xml:space="preserve"> y </w:t>
      </w:r>
      <w:r w:rsidR="00013C0F" w:rsidRPr="001E6E0B">
        <w:rPr>
          <w:rFonts w:ascii="Arial" w:hAnsi="Arial" w:cs="Arial"/>
          <w:sz w:val="22"/>
          <w:szCs w:val="22"/>
          <w:lang w:val="es-CR"/>
        </w:rPr>
        <w:t>Jurisprudencia de la Sala Constitucional</w:t>
      </w:r>
    </w:p>
    <w:p w14:paraId="736FCA6F" w14:textId="77777777" w:rsidR="00F65879" w:rsidRPr="001E6E0B" w:rsidRDefault="00F65879" w:rsidP="00610DC7">
      <w:pPr>
        <w:ind w:left="360"/>
        <w:jc w:val="both"/>
        <w:rPr>
          <w:rFonts w:ascii="Arial" w:hAnsi="Arial" w:cs="Arial"/>
          <w:b/>
          <w:bCs/>
          <w:sz w:val="22"/>
          <w:szCs w:val="22"/>
          <w:lang w:val="es-MX"/>
        </w:rPr>
      </w:pPr>
    </w:p>
    <w:p w14:paraId="2D73606B" w14:textId="28C54DF5" w:rsidR="00D563C3" w:rsidRPr="001E6E0B" w:rsidRDefault="002324FF" w:rsidP="00662265">
      <w:pPr>
        <w:pStyle w:val="Ttulo1"/>
        <w:ind w:left="0"/>
        <w:jc w:val="both"/>
        <w:rPr>
          <w:rFonts w:ascii="Arial" w:hAnsi="Arial" w:cs="Arial"/>
          <w:b w:val="0"/>
          <w:bCs w:val="0"/>
          <w:sz w:val="22"/>
          <w:szCs w:val="22"/>
        </w:rPr>
      </w:pPr>
      <w:r w:rsidRPr="001E6E0B">
        <w:rPr>
          <w:rFonts w:ascii="Arial" w:hAnsi="Arial" w:cs="Arial"/>
          <w:sz w:val="22"/>
          <w:szCs w:val="22"/>
        </w:rPr>
        <w:t xml:space="preserve">4.2 </w:t>
      </w:r>
      <w:r w:rsidR="008D7BE3" w:rsidRPr="001E6E0B">
        <w:rPr>
          <w:rFonts w:ascii="Arial" w:hAnsi="Arial" w:cs="Arial"/>
          <w:sz w:val="22"/>
          <w:szCs w:val="22"/>
        </w:rPr>
        <w:t xml:space="preserve">CONDICIONES DE REPRODUCCIÓN: </w:t>
      </w:r>
      <w:r w:rsidRPr="001E6E0B">
        <w:rPr>
          <w:rFonts w:ascii="Arial" w:hAnsi="Arial" w:cs="Arial"/>
          <w:b w:val="0"/>
          <w:bCs w:val="0"/>
          <w:sz w:val="22"/>
          <w:szCs w:val="22"/>
        </w:rPr>
        <w:t>Mediante fotocopia o digitalización, de</w:t>
      </w:r>
      <w:r w:rsidR="002D2B07" w:rsidRPr="001E6E0B">
        <w:rPr>
          <w:rFonts w:ascii="Arial" w:hAnsi="Arial" w:cs="Arial"/>
          <w:b w:val="0"/>
          <w:bCs w:val="0"/>
          <w:sz w:val="22"/>
          <w:szCs w:val="22"/>
        </w:rPr>
        <w:t xml:space="preserve"> </w:t>
      </w:r>
      <w:r w:rsidRPr="001E6E0B">
        <w:rPr>
          <w:rFonts w:ascii="Arial" w:hAnsi="Arial" w:cs="Arial"/>
          <w:b w:val="0"/>
          <w:bCs w:val="0"/>
          <w:sz w:val="22"/>
          <w:szCs w:val="22"/>
        </w:rPr>
        <w:t xml:space="preserve">acuerdo con el estado de conservación de los documentos, según resolución dictada por la Dirección General del Archivo Nacional DG-02-2018 del 18 de abril de 2018 y lo dispuesto en el Reglamento Ejecutivo a la Ley 7202, Decreto Ejecutivo </w:t>
      </w:r>
      <w:r w:rsidR="0015443C" w:rsidRPr="001E6E0B">
        <w:rPr>
          <w:rFonts w:ascii="Arial" w:hAnsi="Arial" w:cs="Arial"/>
          <w:b w:val="0"/>
          <w:bCs w:val="0"/>
          <w:sz w:val="22"/>
          <w:szCs w:val="22"/>
        </w:rPr>
        <w:t>40554-C de 29 de junio de 2017</w:t>
      </w:r>
      <w:r w:rsidR="00A55962" w:rsidRPr="001E6E0B">
        <w:rPr>
          <w:rFonts w:ascii="Arial" w:hAnsi="Arial" w:cs="Arial"/>
          <w:b w:val="0"/>
          <w:bCs w:val="0"/>
          <w:sz w:val="22"/>
          <w:szCs w:val="22"/>
        </w:rPr>
        <w:t xml:space="preserve"> y la resolución </w:t>
      </w:r>
      <w:r w:rsidR="00D563C3" w:rsidRPr="001E6E0B">
        <w:rPr>
          <w:rFonts w:ascii="Arial" w:hAnsi="Arial" w:cs="Arial"/>
          <w:b w:val="0"/>
          <w:bCs w:val="0"/>
          <w:sz w:val="22"/>
          <w:szCs w:val="22"/>
        </w:rPr>
        <w:t xml:space="preserve">DGAN-29-2021 </w:t>
      </w:r>
      <w:r w:rsidR="00A46323" w:rsidRPr="001E6E0B">
        <w:rPr>
          <w:rFonts w:ascii="Arial" w:hAnsi="Arial" w:cs="Arial"/>
          <w:b w:val="0"/>
          <w:bCs w:val="0"/>
          <w:sz w:val="22"/>
          <w:szCs w:val="22"/>
        </w:rPr>
        <w:t>de 2 de marzo de 2021</w:t>
      </w:r>
      <w:r w:rsidR="002D2B07" w:rsidRPr="001E6E0B">
        <w:rPr>
          <w:rFonts w:ascii="Arial" w:hAnsi="Arial" w:cs="Arial"/>
          <w:b w:val="0"/>
          <w:bCs w:val="0"/>
          <w:sz w:val="22"/>
          <w:szCs w:val="22"/>
        </w:rPr>
        <w:t xml:space="preserve"> de Lineamientos básicos para que las personas usuarias de todos los despachos de atención al público del Archivo Nacional, puedan tomar fotografías digitales a los documentos en soporte papel.</w:t>
      </w:r>
    </w:p>
    <w:p w14:paraId="23BE4DA8" w14:textId="77777777" w:rsidR="00F93EF4" w:rsidRPr="001E6E0B" w:rsidRDefault="00F93EF4" w:rsidP="00610DC7">
      <w:pPr>
        <w:rPr>
          <w:rFonts w:ascii="Arial" w:hAnsi="Arial" w:cs="Arial"/>
          <w:sz w:val="22"/>
          <w:szCs w:val="22"/>
          <w:lang w:val="es-CR"/>
        </w:rPr>
      </w:pPr>
    </w:p>
    <w:p w14:paraId="3B9EB152" w14:textId="3C11517D" w:rsidR="008D7BE3" w:rsidRPr="001E6E0B" w:rsidRDefault="002324FF" w:rsidP="00610DC7">
      <w:pPr>
        <w:jc w:val="both"/>
        <w:rPr>
          <w:rFonts w:ascii="Arial" w:hAnsi="Arial" w:cs="Arial"/>
          <w:b/>
          <w:bCs/>
          <w:sz w:val="22"/>
          <w:szCs w:val="22"/>
          <w:lang w:val="es-CR"/>
        </w:rPr>
      </w:pPr>
      <w:r w:rsidRPr="001E6E0B">
        <w:rPr>
          <w:rFonts w:ascii="Arial" w:hAnsi="Arial" w:cs="Arial"/>
          <w:b/>
          <w:bCs/>
          <w:sz w:val="22"/>
          <w:szCs w:val="22"/>
          <w:lang w:val="es-CR"/>
        </w:rPr>
        <w:t>4.3</w:t>
      </w:r>
      <w:r w:rsidRPr="001E6E0B">
        <w:rPr>
          <w:rFonts w:ascii="Arial" w:hAnsi="Arial" w:cs="Arial"/>
          <w:bCs/>
          <w:sz w:val="22"/>
          <w:szCs w:val="22"/>
          <w:lang w:val="es-CR"/>
        </w:rPr>
        <w:t xml:space="preserve"> </w:t>
      </w:r>
      <w:r w:rsidR="008D7BE3" w:rsidRPr="001E6E0B">
        <w:rPr>
          <w:rFonts w:ascii="Arial" w:hAnsi="Arial" w:cs="Arial"/>
          <w:b/>
          <w:bCs/>
          <w:sz w:val="22"/>
          <w:szCs w:val="22"/>
          <w:lang w:val="es-CR"/>
        </w:rPr>
        <w:t xml:space="preserve">LENGUA / </w:t>
      </w:r>
      <w:r w:rsidR="00997A07" w:rsidRPr="001E6E0B">
        <w:rPr>
          <w:rFonts w:ascii="Arial" w:hAnsi="Arial" w:cs="Arial"/>
          <w:b/>
          <w:bCs/>
          <w:sz w:val="22"/>
          <w:szCs w:val="22"/>
          <w:lang w:val="es-CR"/>
        </w:rPr>
        <w:t>ESCRITURA</w:t>
      </w:r>
      <w:r w:rsidR="008D7BE3" w:rsidRPr="001E6E0B">
        <w:rPr>
          <w:rFonts w:ascii="Arial" w:hAnsi="Arial" w:cs="Arial"/>
          <w:b/>
          <w:bCs/>
          <w:sz w:val="22"/>
          <w:szCs w:val="22"/>
          <w:lang w:val="es-CR"/>
        </w:rPr>
        <w:t xml:space="preserve"> (S) DE LOS DOCUMENTOS:</w:t>
      </w:r>
      <w:r w:rsidR="00914B7E" w:rsidRPr="001E6E0B">
        <w:rPr>
          <w:rFonts w:ascii="Arial" w:hAnsi="Arial" w:cs="Arial"/>
          <w:b/>
          <w:bCs/>
          <w:sz w:val="22"/>
          <w:szCs w:val="22"/>
          <w:lang w:val="es-CR"/>
        </w:rPr>
        <w:t xml:space="preserve"> </w:t>
      </w:r>
      <w:proofErr w:type="gramStart"/>
      <w:r w:rsidR="00914B7E" w:rsidRPr="001E6E0B">
        <w:rPr>
          <w:rFonts w:ascii="Arial" w:hAnsi="Arial" w:cs="Arial"/>
          <w:sz w:val="22"/>
          <w:szCs w:val="22"/>
          <w:lang w:val="es-CR"/>
        </w:rPr>
        <w:t>Español</w:t>
      </w:r>
      <w:proofErr w:type="gramEnd"/>
    </w:p>
    <w:p w14:paraId="6BB9E253" w14:textId="77777777" w:rsidR="008D7BE3" w:rsidRPr="001E6E0B" w:rsidRDefault="008D7BE3" w:rsidP="00610DC7">
      <w:pPr>
        <w:jc w:val="both"/>
        <w:rPr>
          <w:rFonts w:ascii="Arial" w:hAnsi="Arial" w:cs="Arial"/>
          <w:sz w:val="22"/>
          <w:szCs w:val="22"/>
          <w:lang w:val="es-CR"/>
        </w:rPr>
      </w:pPr>
    </w:p>
    <w:p w14:paraId="3CFE5CD6" w14:textId="3BB50724" w:rsidR="008D7BE3" w:rsidRPr="001E6E0B" w:rsidRDefault="00FB407C" w:rsidP="00610DC7">
      <w:pPr>
        <w:jc w:val="both"/>
        <w:rPr>
          <w:rFonts w:ascii="Arial" w:hAnsi="Arial" w:cs="Arial"/>
          <w:sz w:val="22"/>
          <w:szCs w:val="22"/>
        </w:rPr>
      </w:pPr>
      <w:r w:rsidRPr="001E6E0B">
        <w:rPr>
          <w:rFonts w:ascii="Arial" w:hAnsi="Arial" w:cs="Arial"/>
          <w:b/>
          <w:bCs/>
          <w:sz w:val="22"/>
          <w:szCs w:val="22"/>
          <w:lang w:val="es-CR"/>
        </w:rPr>
        <w:t xml:space="preserve">4.4 </w:t>
      </w:r>
      <w:r w:rsidR="008D7BE3" w:rsidRPr="001E6E0B">
        <w:rPr>
          <w:rFonts w:ascii="Arial" w:hAnsi="Arial" w:cs="Arial"/>
          <w:b/>
          <w:bCs/>
          <w:sz w:val="22"/>
          <w:szCs w:val="22"/>
          <w:lang w:val="es-CR"/>
        </w:rPr>
        <w:t xml:space="preserve">CARACTERÍSTICAS FÍSICAS Y REQUISITOS TÉCNICOS: </w:t>
      </w:r>
      <w:r w:rsidR="008432FA" w:rsidRPr="001E6E0B">
        <w:rPr>
          <w:rFonts w:ascii="Arial" w:hAnsi="Arial" w:cs="Arial"/>
          <w:sz w:val="22"/>
          <w:szCs w:val="22"/>
        </w:rPr>
        <w:t>Algunos documentos del fondo presentan problemas de conservación.</w:t>
      </w:r>
    </w:p>
    <w:p w14:paraId="23DE523C" w14:textId="77777777" w:rsidR="00FB407C" w:rsidRPr="001E6E0B" w:rsidRDefault="00FB407C" w:rsidP="00610DC7">
      <w:pPr>
        <w:jc w:val="both"/>
        <w:rPr>
          <w:rFonts w:ascii="Arial" w:hAnsi="Arial" w:cs="Arial"/>
          <w:sz w:val="22"/>
          <w:szCs w:val="22"/>
        </w:rPr>
      </w:pPr>
    </w:p>
    <w:p w14:paraId="59377413" w14:textId="2ECD49D9" w:rsidR="008D7BE3" w:rsidRPr="001E6E0B" w:rsidRDefault="00FB407C" w:rsidP="00610DC7">
      <w:pPr>
        <w:jc w:val="both"/>
        <w:rPr>
          <w:rFonts w:ascii="Arial" w:hAnsi="Arial" w:cs="Arial"/>
          <w:b/>
          <w:bCs/>
          <w:sz w:val="22"/>
          <w:szCs w:val="22"/>
          <w:lang w:val="es-CR"/>
        </w:rPr>
      </w:pPr>
      <w:r w:rsidRPr="001E6E0B">
        <w:rPr>
          <w:rFonts w:ascii="Arial" w:hAnsi="Arial" w:cs="Arial"/>
          <w:b/>
          <w:sz w:val="22"/>
          <w:szCs w:val="22"/>
          <w:lang w:val="es-CR"/>
        </w:rPr>
        <w:t xml:space="preserve">4.5 </w:t>
      </w:r>
      <w:r w:rsidR="008D7BE3" w:rsidRPr="001E6E0B">
        <w:rPr>
          <w:rFonts w:ascii="Arial" w:hAnsi="Arial" w:cs="Arial"/>
          <w:b/>
          <w:bCs/>
          <w:sz w:val="22"/>
          <w:szCs w:val="22"/>
          <w:lang w:val="es-CR"/>
        </w:rPr>
        <w:t>INSTRUMENTOS DE DESCRIPCIÓN:</w:t>
      </w:r>
      <w:r w:rsidR="006564FD" w:rsidRPr="001E6E0B">
        <w:rPr>
          <w:rFonts w:ascii="Arial" w:hAnsi="Arial" w:cs="Arial"/>
          <w:b/>
          <w:bCs/>
          <w:sz w:val="22"/>
          <w:szCs w:val="22"/>
          <w:lang w:val="es-CR"/>
        </w:rPr>
        <w:t xml:space="preserve"> </w:t>
      </w:r>
      <w:r w:rsidR="006564FD" w:rsidRPr="001E6E0B">
        <w:rPr>
          <w:rFonts w:ascii="Arial" w:hAnsi="Arial" w:cs="Arial"/>
          <w:sz w:val="22"/>
          <w:szCs w:val="22"/>
          <w:lang w:val="es-CR"/>
        </w:rPr>
        <w:t>Base de datos</w:t>
      </w:r>
      <w:r w:rsidR="00566F66">
        <w:rPr>
          <w:rFonts w:ascii="Arial" w:hAnsi="Arial" w:cs="Arial"/>
          <w:sz w:val="22"/>
          <w:szCs w:val="22"/>
          <w:lang w:val="es-CR"/>
        </w:rPr>
        <w:t xml:space="preserve"> e inventario</w:t>
      </w:r>
    </w:p>
    <w:p w14:paraId="07547A01" w14:textId="77777777" w:rsidR="00E416F7" w:rsidRPr="001E6E0B" w:rsidRDefault="00E416F7" w:rsidP="00610DC7">
      <w:pPr>
        <w:ind w:left="360"/>
        <w:jc w:val="both"/>
        <w:rPr>
          <w:rFonts w:ascii="Arial" w:hAnsi="Arial" w:cs="Arial"/>
          <w:sz w:val="22"/>
          <w:szCs w:val="22"/>
          <w:lang w:val="es-CR"/>
        </w:rPr>
      </w:pPr>
    </w:p>
    <w:p w14:paraId="2267C90D" w14:textId="77777777" w:rsidR="008D7BE3" w:rsidRPr="001E6E0B" w:rsidRDefault="008D7BE3" w:rsidP="00610DC7">
      <w:pPr>
        <w:numPr>
          <w:ilvl w:val="0"/>
          <w:numId w:val="1"/>
        </w:numPr>
        <w:jc w:val="both"/>
        <w:rPr>
          <w:rFonts w:ascii="Arial" w:hAnsi="Arial" w:cs="Arial"/>
          <w:b/>
          <w:bCs/>
          <w:sz w:val="22"/>
          <w:szCs w:val="22"/>
          <w:lang w:val="es-CR"/>
        </w:rPr>
      </w:pPr>
      <w:r w:rsidRPr="001E6E0B">
        <w:rPr>
          <w:rFonts w:ascii="Arial" w:hAnsi="Arial" w:cs="Arial"/>
          <w:b/>
          <w:bCs/>
          <w:sz w:val="22"/>
          <w:szCs w:val="22"/>
          <w:lang w:val="es-CR"/>
        </w:rPr>
        <w:t>ÁREA DE DOCUMENTACIÓN ASOCIADA.</w:t>
      </w:r>
    </w:p>
    <w:p w14:paraId="5043CB0F" w14:textId="77777777" w:rsidR="00FF0985" w:rsidRPr="001E6E0B" w:rsidRDefault="00FF0985" w:rsidP="00610DC7">
      <w:pPr>
        <w:ind w:left="360"/>
        <w:jc w:val="both"/>
        <w:rPr>
          <w:rFonts w:ascii="Arial" w:hAnsi="Arial" w:cs="Arial"/>
          <w:b/>
          <w:bCs/>
          <w:sz w:val="22"/>
          <w:szCs w:val="22"/>
          <w:lang w:val="es-CR"/>
        </w:rPr>
      </w:pPr>
    </w:p>
    <w:p w14:paraId="075D6252" w14:textId="6A7F71CA" w:rsidR="00E80397" w:rsidRPr="001E6E0B" w:rsidRDefault="008D7BE3" w:rsidP="00662265">
      <w:pPr>
        <w:pStyle w:val="Prrafodelista"/>
        <w:numPr>
          <w:ilvl w:val="1"/>
          <w:numId w:val="16"/>
        </w:numPr>
        <w:ind w:left="0" w:firstLine="0"/>
        <w:jc w:val="both"/>
        <w:rPr>
          <w:rFonts w:ascii="Arial" w:hAnsi="Arial" w:cs="Arial"/>
          <w:sz w:val="22"/>
          <w:szCs w:val="22"/>
        </w:rPr>
      </w:pPr>
      <w:r w:rsidRPr="001E6E0B">
        <w:rPr>
          <w:rFonts w:ascii="Arial" w:hAnsi="Arial" w:cs="Arial"/>
          <w:b/>
          <w:bCs/>
          <w:sz w:val="22"/>
          <w:szCs w:val="22"/>
          <w:lang w:val="es-CR"/>
        </w:rPr>
        <w:lastRenderedPageBreak/>
        <w:t>UNIDADES DE DESCRIPCIÓN RELACIONADAS:</w:t>
      </w:r>
      <w:r w:rsidR="00091164" w:rsidRPr="001E6E0B">
        <w:rPr>
          <w:rFonts w:ascii="Arial" w:hAnsi="Arial" w:cs="Arial"/>
          <w:b/>
          <w:bCs/>
          <w:sz w:val="22"/>
          <w:szCs w:val="22"/>
          <w:lang w:val="es-CR"/>
        </w:rPr>
        <w:t xml:space="preserve"> </w:t>
      </w:r>
      <w:r w:rsidR="009703AC" w:rsidRPr="001E6E0B">
        <w:rPr>
          <w:rFonts w:ascii="Arial" w:hAnsi="Arial" w:cs="Arial"/>
          <w:sz w:val="22"/>
          <w:szCs w:val="22"/>
          <w:lang w:val="es-MX"/>
        </w:rPr>
        <w:t>Se encuentra información adicional en los siguientes fondos</w:t>
      </w:r>
      <w:r w:rsidR="002F305D" w:rsidRPr="001E6E0B">
        <w:rPr>
          <w:rFonts w:ascii="Arial" w:hAnsi="Arial" w:cs="Arial"/>
          <w:sz w:val="22"/>
          <w:szCs w:val="22"/>
          <w:lang w:val="es-MX"/>
        </w:rPr>
        <w:t xml:space="preserve">: </w:t>
      </w:r>
      <w:r w:rsidR="00E80397" w:rsidRPr="001E6E0B">
        <w:rPr>
          <w:rFonts w:ascii="Arial" w:hAnsi="Arial" w:cs="Arial"/>
          <w:sz w:val="22"/>
          <w:szCs w:val="22"/>
          <w:lang w:val="es-MX"/>
        </w:rPr>
        <w:t xml:space="preserve">Álvaro Morales Rodríguez, Colección Fotografías, Colección Mapas y Planos, Colección Material Divulgativo de Pequeño Formato, Colección Memorias, Congreso, Dirección General de Tributación Directa, Fidel Tristán, Guerra y Marina, Instituto de Fomento y Asesoría Municipal, Instituto Mixto de Ayuda Social, Judicial, Junta de Pensiones del Magisterio, Lara y Chamorro, Ministerio de Educación Pública, Ministerio de Gobernación, Ministerio de Economía y Comercio, Ministerio de Relaciones Exteriores, Ministerio de Salud MS, Ministerio de Seguridad Pública, Ministerio de Trabajo y Seguridad Social, Municipal, Partido Frente Nacional Francisco Volio, Patronato Nacional de la Infancia, Presidencia, Protocolos Notariales, Secretaría de Beneficencia, Secretaría de Fomento, Secretaría de Gracia, Secretaría de Policía, Secretaría de Salubridad Pública y Protección Social, Tribunal de Sanciones Inmediatas, </w:t>
      </w:r>
      <w:proofErr w:type="spellStart"/>
      <w:r w:rsidR="00E80397" w:rsidRPr="001E6E0B">
        <w:rPr>
          <w:rFonts w:ascii="Arial" w:hAnsi="Arial" w:cs="Arial"/>
          <w:sz w:val="22"/>
          <w:szCs w:val="22"/>
          <w:lang w:val="es-MX"/>
        </w:rPr>
        <w:t>Wille-Bozzoli</w:t>
      </w:r>
      <w:proofErr w:type="spellEnd"/>
      <w:r w:rsidR="00E80397" w:rsidRPr="001E6E0B">
        <w:rPr>
          <w:rFonts w:ascii="Arial" w:hAnsi="Arial" w:cs="Arial"/>
          <w:sz w:val="22"/>
          <w:szCs w:val="22"/>
          <w:lang w:val="es-MX"/>
        </w:rPr>
        <w:t>.</w:t>
      </w:r>
    </w:p>
    <w:p w14:paraId="637805D2" w14:textId="77777777" w:rsidR="008D7BE3" w:rsidRPr="001E6E0B" w:rsidRDefault="008D7BE3" w:rsidP="00610DC7">
      <w:pPr>
        <w:jc w:val="both"/>
        <w:rPr>
          <w:rFonts w:ascii="Arial" w:hAnsi="Arial" w:cs="Arial"/>
          <w:bCs/>
          <w:sz w:val="22"/>
          <w:szCs w:val="22"/>
          <w:lang w:val="es-CR"/>
        </w:rPr>
      </w:pPr>
    </w:p>
    <w:p w14:paraId="02C31797" w14:textId="77777777" w:rsidR="008D7BE3" w:rsidRPr="001E6E0B" w:rsidRDefault="008D7BE3" w:rsidP="00610DC7">
      <w:pPr>
        <w:numPr>
          <w:ilvl w:val="0"/>
          <w:numId w:val="3"/>
        </w:numPr>
        <w:jc w:val="both"/>
        <w:rPr>
          <w:rFonts w:ascii="Arial" w:hAnsi="Arial" w:cs="Arial"/>
          <w:b/>
          <w:bCs/>
          <w:sz w:val="22"/>
          <w:szCs w:val="22"/>
          <w:lang w:val="es-CR"/>
        </w:rPr>
      </w:pPr>
      <w:r w:rsidRPr="001E6E0B">
        <w:rPr>
          <w:rFonts w:ascii="Arial" w:hAnsi="Arial" w:cs="Arial"/>
          <w:b/>
          <w:bCs/>
          <w:sz w:val="22"/>
          <w:szCs w:val="22"/>
          <w:lang w:val="es-CR"/>
        </w:rPr>
        <w:t>ÁREA DE CONTROL DE LA DESCRIPCIÓN.</w:t>
      </w:r>
    </w:p>
    <w:p w14:paraId="463F29E8" w14:textId="77777777" w:rsidR="008D7BE3" w:rsidRPr="001E6E0B" w:rsidRDefault="008D7BE3" w:rsidP="00610DC7">
      <w:pPr>
        <w:jc w:val="both"/>
        <w:rPr>
          <w:rFonts w:ascii="Arial" w:hAnsi="Arial" w:cs="Arial"/>
          <w:sz w:val="22"/>
          <w:szCs w:val="22"/>
          <w:lang w:val="es-CR"/>
        </w:rPr>
      </w:pPr>
    </w:p>
    <w:p w14:paraId="2092B57B" w14:textId="372D806D" w:rsidR="008D7BE3" w:rsidRPr="001E6E0B" w:rsidRDefault="008D7BE3" w:rsidP="00610DC7">
      <w:pPr>
        <w:numPr>
          <w:ilvl w:val="1"/>
          <w:numId w:val="8"/>
        </w:numPr>
        <w:tabs>
          <w:tab w:val="clear" w:pos="360"/>
          <w:tab w:val="num" w:pos="0"/>
        </w:tabs>
        <w:ind w:left="0" w:firstLine="0"/>
        <w:jc w:val="both"/>
        <w:rPr>
          <w:rFonts w:ascii="Arial" w:hAnsi="Arial" w:cs="Arial"/>
          <w:sz w:val="22"/>
          <w:szCs w:val="22"/>
          <w:lang w:val="es-CR"/>
        </w:rPr>
      </w:pPr>
      <w:r w:rsidRPr="001E6E0B">
        <w:rPr>
          <w:rFonts w:ascii="Arial" w:hAnsi="Arial" w:cs="Arial"/>
          <w:b/>
          <w:bCs/>
          <w:sz w:val="22"/>
          <w:szCs w:val="22"/>
          <w:lang w:val="es-CR"/>
        </w:rPr>
        <w:t>NOTA DEL ARCHIVERO:</w:t>
      </w:r>
      <w:r w:rsidRPr="001E6E0B">
        <w:rPr>
          <w:rFonts w:ascii="Arial" w:hAnsi="Arial" w:cs="Arial"/>
          <w:bCs/>
          <w:sz w:val="22"/>
          <w:szCs w:val="22"/>
          <w:lang w:val="es-CR"/>
        </w:rPr>
        <w:t xml:space="preserve"> </w:t>
      </w:r>
      <w:r w:rsidR="000F2EAA" w:rsidRPr="001E6E0B">
        <w:rPr>
          <w:rFonts w:ascii="Arial" w:hAnsi="Arial" w:cs="Arial"/>
          <w:sz w:val="22"/>
          <w:szCs w:val="22"/>
          <w:lang w:val="es-ES_tradnl"/>
        </w:rPr>
        <w:t>Entrada descriptiva e</w:t>
      </w:r>
      <w:r w:rsidR="000F2EAA" w:rsidRPr="001E6E0B">
        <w:rPr>
          <w:rFonts w:ascii="Arial" w:hAnsi="Arial" w:cs="Arial"/>
          <w:sz w:val="22"/>
          <w:szCs w:val="22"/>
          <w:lang w:val="es-CR"/>
        </w:rPr>
        <w:t xml:space="preserve">laborada por </w:t>
      </w:r>
      <w:r w:rsidR="00376FC5" w:rsidRPr="001E6E0B">
        <w:rPr>
          <w:rFonts w:ascii="Arial" w:hAnsi="Arial" w:cs="Arial"/>
          <w:sz w:val="22"/>
          <w:szCs w:val="22"/>
          <w:lang w:val="es-CR"/>
        </w:rPr>
        <w:t xml:space="preserve">Omar Rivera </w:t>
      </w:r>
      <w:r w:rsidR="0001047F" w:rsidRPr="001E6E0B">
        <w:rPr>
          <w:rFonts w:ascii="Arial" w:hAnsi="Arial" w:cs="Arial"/>
          <w:sz w:val="22"/>
          <w:szCs w:val="22"/>
          <w:lang w:val="es-CR"/>
        </w:rPr>
        <w:t>Fallas</w:t>
      </w:r>
      <w:r w:rsidR="00A84347" w:rsidRPr="001E6E0B">
        <w:rPr>
          <w:rFonts w:ascii="Arial" w:hAnsi="Arial" w:cs="Arial"/>
          <w:sz w:val="22"/>
          <w:szCs w:val="22"/>
          <w:lang w:val="es-CR"/>
        </w:rPr>
        <w:t>,</w:t>
      </w:r>
      <w:r w:rsidR="0001047F" w:rsidRPr="001E6E0B">
        <w:rPr>
          <w:rFonts w:ascii="Arial" w:hAnsi="Arial" w:cs="Arial"/>
          <w:sz w:val="22"/>
          <w:szCs w:val="22"/>
          <w:lang w:val="es-CR"/>
        </w:rPr>
        <w:t xml:space="preserve"> profesional</w:t>
      </w:r>
      <w:r w:rsidR="000F2EAA" w:rsidRPr="001E6E0B">
        <w:rPr>
          <w:rFonts w:ascii="Arial" w:hAnsi="Arial" w:cs="Arial"/>
          <w:sz w:val="22"/>
          <w:szCs w:val="22"/>
          <w:lang w:val="es-CR"/>
        </w:rPr>
        <w:t xml:space="preserve"> </w:t>
      </w:r>
      <w:r w:rsidR="0001047F" w:rsidRPr="001E6E0B">
        <w:rPr>
          <w:rFonts w:ascii="Arial" w:hAnsi="Arial" w:cs="Arial"/>
          <w:sz w:val="22"/>
          <w:szCs w:val="22"/>
          <w:lang w:val="es-CR"/>
        </w:rPr>
        <w:t xml:space="preserve">de la Unidad de Organización y Control de Documentos </w:t>
      </w:r>
      <w:r w:rsidR="000F2EAA" w:rsidRPr="001E6E0B">
        <w:rPr>
          <w:rFonts w:ascii="Arial" w:hAnsi="Arial" w:cs="Arial"/>
          <w:sz w:val="22"/>
          <w:szCs w:val="22"/>
          <w:lang w:val="es-CR"/>
        </w:rPr>
        <w:t>del Departamento de Archivo Histórico.</w:t>
      </w:r>
    </w:p>
    <w:p w14:paraId="3B7B4B86" w14:textId="77777777" w:rsidR="009B7C35" w:rsidRPr="001E6E0B" w:rsidRDefault="009B7C35" w:rsidP="00610DC7">
      <w:pPr>
        <w:ind w:left="360"/>
        <w:jc w:val="both"/>
        <w:rPr>
          <w:rFonts w:ascii="Arial" w:hAnsi="Arial" w:cs="Arial"/>
          <w:sz w:val="22"/>
          <w:szCs w:val="22"/>
          <w:lang w:val="es-CR"/>
        </w:rPr>
      </w:pPr>
    </w:p>
    <w:p w14:paraId="7204F608" w14:textId="77777777" w:rsidR="009B7C35" w:rsidRPr="001E6E0B" w:rsidRDefault="009B7C35" w:rsidP="00610DC7">
      <w:pPr>
        <w:jc w:val="both"/>
        <w:rPr>
          <w:rFonts w:ascii="Arial" w:hAnsi="Arial" w:cs="Arial"/>
          <w:sz w:val="22"/>
          <w:szCs w:val="22"/>
          <w:lang w:val="es-ES_tradnl"/>
        </w:rPr>
      </w:pPr>
      <w:r w:rsidRPr="001E6E0B">
        <w:rPr>
          <w:rFonts w:ascii="Arial" w:hAnsi="Arial" w:cs="Arial"/>
          <w:sz w:val="22"/>
          <w:szCs w:val="22"/>
          <w:lang w:val="es-ES_tradnl"/>
        </w:rPr>
        <w:t>Se consultaron las siguientes fuentes:</w:t>
      </w:r>
    </w:p>
    <w:p w14:paraId="0E4C61B5" w14:textId="77777777" w:rsidR="00670123" w:rsidRPr="001E6E0B" w:rsidRDefault="00670123" w:rsidP="00610DC7">
      <w:pPr>
        <w:jc w:val="both"/>
        <w:rPr>
          <w:rFonts w:ascii="Arial" w:hAnsi="Arial" w:cs="Arial"/>
          <w:sz w:val="22"/>
          <w:szCs w:val="22"/>
          <w:lang w:val="es-ES_tradnl"/>
        </w:rPr>
      </w:pPr>
    </w:p>
    <w:p w14:paraId="5F716DB9" w14:textId="3D0EAC43" w:rsidR="00670123" w:rsidRPr="001E6E0B" w:rsidRDefault="00670123" w:rsidP="00610DC7">
      <w:pPr>
        <w:jc w:val="both"/>
        <w:rPr>
          <w:rFonts w:ascii="Arial" w:hAnsi="Arial" w:cs="Arial"/>
          <w:b/>
          <w:bCs/>
          <w:sz w:val="22"/>
          <w:szCs w:val="22"/>
          <w:lang w:val="es-ES_tradnl"/>
        </w:rPr>
      </w:pPr>
      <w:r w:rsidRPr="001E6E0B">
        <w:rPr>
          <w:rFonts w:ascii="Arial" w:hAnsi="Arial" w:cs="Arial"/>
          <w:b/>
          <w:bCs/>
          <w:sz w:val="22"/>
          <w:szCs w:val="22"/>
          <w:lang w:val="es-ES_tradnl"/>
        </w:rPr>
        <w:t>Bibliográficas</w:t>
      </w:r>
      <w:r w:rsidR="00037192" w:rsidRPr="001E6E0B">
        <w:rPr>
          <w:rFonts w:ascii="Arial" w:hAnsi="Arial" w:cs="Arial"/>
          <w:b/>
          <w:bCs/>
          <w:sz w:val="22"/>
          <w:szCs w:val="22"/>
          <w:lang w:val="es-ES_tradnl"/>
        </w:rPr>
        <w:t>:</w:t>
      </w:r>
    </w:p>
    <w:p w14:paraId="1F951DE4" w14:textId="77777777" w:rsidR="007C42B8" w:rsidRPr="001E6E0B" w:rsidRDefault="007C42B8" w:rsidP="00610DC7">
      <w:pPr>
        <w:jc w:val="both"/>
        <w:rPr>
          <w:rFonts w:ascii="Arial" w:hAnsi="Arial" w:cs="Arial"/>
          <w:b/>
          <w:bCs/>
          <w:sz w:val="22"/>
          <w:szCs w:val="22"/>
          <w:lang w:val="es-ES_tradnl"/>
        </w:rPr>
      </w:pPr>
    </w:p>
    <w:p w14:paraId="7A342EA7" w14:textId="797A8F2F" w:rsidR="00667A44" w:rsidRPr="001E6E0B" w:rsidRDefault="00667A44" w:rsidP="00037192">
      <w:pPr>
        <w:jc w:val="both"/>
        <w:rPr>
          <w:rFonts w:ascii="Arial" w:hAnsi="Arial" w:cs="Arial"/>
          <w:sz w:val="22"/>
          <w:szCs w:val="22"/>
          <w:lang w:val="es-ES_tradnl"/>
        </w:rPr>
      </w:pPr>
      <w:r w:rsidRPr="001E6E0B">
        <w:rPr>
          <w:rFonts w:ascii="Arial" w:hAnsi="Arial" w:cs="Arial"/>
          <w:sz w:val="22"/>
          <w:szCs w:val="22"/>
          <w:lang w:val="es-ES_tradnl"/>
        </w:rPr>
        <w:t xml:space="preserve">Caja Costarricense de Seguro Social, Unidad Desarrollo de Recursos Humanos. (octubre 1977). </w:t>
      </w:r>
      <w:r w:rsidRPr="001E6E0B">
        <w:rPr>
          <w:rFonts w:ascii="Arial" w:hAnsi="Arial" w:cs="Arial"/>
          <w:i/>
          <w:iCs/>
          <w:sz w:val="22"/>
          <w:szCs w:val="22"/>
          <w:lang w:val="es-ES_tradnl"/>
        </w:rPr>
        <w:t>Historia del Hospital San Juan de Dios. Breve reseña. Síntesis de un trabajo realizado por don Arnulfo Carmona B</w:t>
      </w:r>
      <w:r w:rsidRPr="001E6E0B">
        <w:rPr>
          <w:rFonts w:ascii="Arial" w:hAnsi="Arial" w:cs="Arial"/>
          <w:sz w:val="22"/>
          <w:szCs w:val="22"/>
          <w:lang w:val="es-ES_tradnl"/>
        </w:rPr>
        <w:t>. San José.</w:t>
      </w:r>
    </w:p>
    <w:p w14:paraId="3EEEA8A4" w14:textId="77777777" w:rsidR="00667A44" w:rsidRPr="001E6E0B" w:rsidRDefault="00667A44" w:rsidP="00037192">
      <w:pPr>
        <w:jc w:val="both"/>
        <w:rPr>
          <w:rFonts w:ascii="Arial" w:hAnsi="Arial" w:cs="Arial"/>
          <w:sz w:val="22"/>
          <w:szCs w:val="22"/>
          <w:lang w:val="es-ES_tradnl"/>
        </w:rPr>
      </w:pPr>
    </w:p>
    <w:p w14:paraId="78E738E8" w14:textId="77777777" w:rsidR="005B16BC" w:rsidRPr="001E6E0B" w:rsidRDefault="005B16BC" w:rsidP="005B16BC">
      <w:pPr>
        <w:jc w:val="both"/>
        <w:rPr>
          <w:rFonts w:ascii="Arial" w:hAnsi="Arial" w:cs="Arial"/>
          <w:sz w:val="22"/>
          <w:szCs w:val="22"/>
        </w:rPr>
      </w:pPr>
      <w:r w:rsidRPr="001E6E0B">
        <w:rPr>
          <w:rFonts w:ascii="Arial" w:hAnsi="Arial" w:cs="Arial"/>
          <w:sz w:val="22"/>
          <w:szCs w:val="22"/>
        </w:rPr>
        <w:t>Carmona B., Arnulfo. (1974). Reseña histórica Hospital San Juan de Dios. </w:t>
      </w:r>
      <w:r w:rsidRPr="001E6E0B">
        <w:rPr>
          <w:rFonts w:ascii="Arial" w:hAnsi="Arial" w:cs="Arial"/>
          <w:i/>
          <w:iCs/>
          <w:sz w:val="22"/>
          <w:szCs w:val="22"/>
        </w:rPr>
        <w:t>Hospitales de Costa Rica</w:t>
      </w:r>
      <w:r w:rsidRPr="001E6E0B">
        <w:rPr>
          <w:rFonts w:ascii="Arial" w:hAnsi="Arial" w:cs="Arial"/>
          <w:sz w:val="22"/>
          <w:szCs w:val="22"/>
        </w:rPr>
        <w:t xml:space="preserve">, (28-1994), p. 12. Recuperado de </w:t>
      </w:r>
      <w:hyperlink r:id="rId8" w:history="1">
        <w:r w:rsidRPr="001E6E0B">
          <w:rPr>
            <w:rStyle w:val="Hipervnculo"/>
            <w:rFonts w:ascii="Arial" w:hAnsi="Arial" w:cs="Arial"/>
            <w:color w:val="auto"/>
            <w:sz w:val="22"/>
            <w:szCs w:val="22"/>
          </w:rPr>
          <w:t>https://www.binasss.sa.cr/revistas/hcr/n281994/art4.pdf</w:t>
        </w:r>
      </w:hyperlink>
    </w:p>
    <w:p w14:paraId="778C7D62" w14:textId="77777777" w:rsidR="001D610F" w:rsidRPr="001E6E0B" w:rsidRDefault="001D610F" w:rsidP="005B16BC">
      <w:pPr>
        <w:jc w:val="both"/>
        <w:rPr>
          <w:rFonts w:ascii="Arial" w:hAnsi="Arial" w:cs="Arial"/>
          <w:sz w:val="22"/>
          <w:szCs w:val="22"/>
        </w:rPr>
      </w:pPr>
    </w:p>
    <w:p w14:paraId="77D7AC5A" w14:textId="50E45641" w:rsidR="00667A44" w:rsidRPr="001E6E0B" w:rsidRDefault="004313F8" w:rsidP="00037192">
      <w:pPr>
        <w:jc w:val="both"/>
        <w:rPr>
          <w:rFonts w:ascii="Arial" w:hAnsi="Arial" w:cs="Arial"/>
          <w:sz w:val="22"/>
          <w:szCs w:val="22"/>
        </w:rPr>
      </w:pPr>
      <w:r w:rsidRPr="001E6E0B">
        <w:rPr>
          <w:rFonts w:ascii="Arial" w:hAnsi="Arial" w:cs="Arial"/>
          <w:sz w:val="22"/>
          <w:szCs w:val="22"/>
        </w:rPr>
        <w:t>Cartín, M. (06 de julio de 2016). </w:t>
      </w:r>
      <w:r w:rsidRPr="001E6E0B">
        <w:rPr>
          <w:rFonts w:ascii="Arial" w:hAnsi="Arial" w:cs="Arial"/>
          <w:i/>
          <w:iCs/>
          <w:sz w:val="22"/>
          <w:szCs w:val="22"/>
        </w:rPr>
        <w:t>Hospital San Juan de Dios, Distrito Hospital, 1845, San José, 1851-1900.</w:t>
      </w:r>
      <w:r w:rsidRPr="001E6E0B">
        <w:rPr>
          <w:rFonts w:ascii="Arial" w:hAnsi="Arial" w:cs="Arial"/>
          <w:sz w:val="22"/>
          <w:szCs w:val="22"/>
        </w:rPr>
        <w:t xml:space="preserve"> Mi Costa Rica de antaño Recuperado de </w:t>
      </w:r>
      <w:hyperlink r:id="rId9" w:history="1">
        <w:r w:rsidRPr="001E6E0B">
          <w:rPr>
            <w:rStyle w:val="Hipervnculo"/>
            <w:rFonts w:ascii="Arial" w:hAnsi="Arial" w:cs="Arial"/>
            <w:color w:val="auto"/>
            <w:sz w:val="22"/>
            <w:szCs w:val="22"/>
          </w:rPr>
          <w:t>https://micostaricadeantano.com/2016/07/06/hospital-san-juan-de-dios/</w:t>
        </w:r>
      </w:hyperlink>
    </w:p>
    <w:p w14:paraId="6FB014BB" w14:textId="77777777" w:rsidR="004313F8" w:rsidRPr="001E6E0B" w:rsidRDefault="004313F8" w:rsidP="00037192">
      <w:pPr>
        <w:jc w:val="both"/>
        <w:rPr>
          <w:rFonts w:ascii="Arial" w:hAnsi="Arial" w:cs="Arial"/>
          <w:sz w:val="22"/>
          <w:szCs w:val="22"/>
          <w:lang w:val="es-ES_tradnl"/>
        </w:rPr>
      </w:pPr>
    </w:p>
    <w:p w14:paraId="27FBF71A" w14:textId="214F5B21" w:rsidR="00667A44" w:rsidRPr="001E6E0B" w:rsidRDefault="00667A44" w:rsidP="00037192">
      <w:pPr>
        <w:jc w:val="both"/>
        <w:rPr>
          <w:rFonts w:ascii="Arial" w:hAnsi="Arial" w:cs="Arial"/>
          <w:sz w:val="22"/>
          <w:szCs w:val="22"/>
          <w:lang w:val="es-ES_tradnl"/>
        </w:rPr>
      </w:pPr>
      <w:r w:rsidRPr="001E6E0B">
        <w:rPr>
          <w:rFonts w:ascii="Arial" w:hAnsi="Arial" w:cs="Arial"/>
          <w:sz w:val="22"/>
          <w:szCs w:val="22"/>
          <w:lang w:val="es-ES_tradnl"/>
        </w:rPr>
        <w:t xml:space="preserve">Madrigal, C. R. (2015). Surgimiento y consolidación del Hospital San Juan de Dios: primeras labores de las profesionales en trabajo social. Revista Costarricense de Trabajo Social, </w:t>
      </w:r>
      <w:r w:rsidR="0028413E" w:rsidRPr="001E6E0B">
        <w:rPr>
          <w:rFonts w:ascii="Arial" w:hAnsi="Arial" w:cs="Arial"/>
          <w:sz w:val="22"/>
          <w:szCs w:val="22"/>
          <w:lang w:val="es-ES_tradnl"/>
        </w:rPr>
        <w:t xml:space="preserve">p. </w:t>
      </w:r>
      <w:r w:rsidRPr="001E6E0B">
        <w:rPr>
          <w:rFonts w:ascii="Arial" w:hAnsi="Arial" w:cs="Arial"/>
          <w:sz w:val="22"/>
          <w:szCs w:val="22"/>
          <w:lang w:val="es-ES_tradnl"/>
        </w:rPr>
        <w:t>34-52.</w:t>
      </w:r>
      <w:r w:rsidR="004E37E6" w:rsidRPr="001E6E0B">
        <w:rPr>
          <w:rFonts w:ascii="Arial" w:hAnsi="Arial" w:cs="Arial"/>
          <w:sz w:val="22"/>
          <w:szCs w:val="22"/>
          <w:lang w:val="es-ES_tradnl"/>
        </w:rPr>
        <w:t xml:space="preserve"> Recuperado de </w:t>
      </w:r>
      <w:hyperlink r:id="rId10" w:history="1">
        <w:r w:rsidR="004E37E6" w:rsidRPr="001E6E0B">
          <w:rPr>
            <w:rStyle w:val="Hipervnculo"/>
            <w:rFonts w:ascii="Arial" w:hAnsi="Arial" w:cs="Arial"/>
            <w:color w:val="auto"/>
            <w:sz w:val="22"/>
            <w:szCs w:val="22"/>
            <w:lang w:val="es-ES_tradnl"/>
          </w:rPr>
          <w:t>https://revista.trabajosocial.or.cr/index.php/revista/article/view/300/326</w:t>
        </w:r>
      </w:hyperlink>
    </w:p>
    <w:p w14:paraId="08436469" w14:textId="77777777" w:rsidR="00667A44" w:rsidRPr="001E6E0B" w:rsidRDefault="00667A44" w:rsidP="00037192">
      <w:pPr>
        <w:jc w:val="both"/>
        <w:rPr>
          <w:rFonts w:ascii="Arial" w:hAnsi="Arial" w:cs="Arial"/>
          <w:sz w:val="22"/>
          <w:szCs w:val="22"/>
          <w:lang w:val="es-ES_tradnl"/>
        </w:rPr>
      </w:pPr>
    </w:p>
    <w:p w14:paraId="4BC980E6" w14:textId="1C6FB9F5" w:rsidR="00682976" w:rsidRPr="001E6E0B" w:rsidRDefault="00667A44" w:rsidP="00037192">
      <w:pPr>
        <w:jc w:val="both"/>
        <w:rPr>
          <w:rFonts w:ascii="Arial" w:hAnsi="Arial" w:cs="Arial"/>
          <w:sz w:val="22"/>
          <w:szCs w:val="22"/>
          <w:lang w:val="es-ES_tradnl"/>
        </w:rPr>
      </w:pPr>
      <w:r w:rsidRPr="001E6E0B">
        <w:rPr>
          <w:rFonts w:ascii="Arial" w:hAnsi="Arial" w:cs="Arial"/>
          <w:sz w:val="22"/>
          <w:szCs w:val="22"/>
          <w:lang w:val="es-ES_tradnl"/>
        </w:rPr>
        <w:t>Olivas, E. I. (1978). El Hospital San Juan de Dios: sus antecedentes y su evolución histórica 1845-1900. Tesis de grado, Universidad de Costa Rica, Departamento de Historia y Geografía, San José.</w:t>
      </w:r>
    </w:p>
    <w:p w14:paraId="40352EDF" w14:textId="77777777" w:rsidR="002C0B93" w:rsidRPr="001E6E0B" w:rsidRDefault="002C0B93" w:rsidP="00037192">
      <w:pPr>
        <w:jc w:val="both"/>
        <w:rPr>
          <w:rFonts w:ascii="Arial" w:hAnsi="Arial" w:cs="Arial"/>
          <w:sz w:val="22"/>
          <w:szCs w:val="22"/>
          <w:lang w:val="es-ES_tradnl"/>
        </w:rPr>
      </w:pPr>
    </w:p>
    <w:p w14:paraId="4780706C" w14:textId="7FC657BB" w:rsidR="00682976" w:rsidRPr="001E6E0B" w:rsidRDefault="00F27094" w:rsidP="00F27094">
      <w:pPr>
        <w:jc w:val="both"/>
        <w:rPr>
          <w:rFonts w:ascii="Arial" w:hAnsi="Arial" w:cs="Arial"/>
          <w:sz w:val="22"/>
          <w:szCs w:val="22"/>
        </w:rPr>
      </w:pPr>
      <w:r w:rsidRPr="001E6E0B">
        <w:rPr>
          <w:rFonts w:ascii="Arial" w:hAnsi="Arial" w:cs="Arial"/>
          <w:sz w:val="22"/>
          <w:szCs w:val="22"/>
        </w:rPr>
        <w:t>Universidad de Costa Rica. (2025). </w:t>
      </w:r>
      <w:r w:rsidRPr="001E6E0B">
        <w:rPr>
          <w:rFonts w:ascii="Arial" w:hAnsi="Arial" w:cs="Arial"/>
          <w:i/>
          <w:iCs/>
          <w:sz w:val="22"/>
          <w:szCs w:val="22"/>
        </w:rPr>
        <w:t xml:space="preserve">Dr. Clodomiro Picado </w:t>
      </w:r>
      <w:proofErr w:type="spellStart"/>
      <w:r w:rsidRPr="001E6E0B">
        <w:rPr>
          <w:rFonts w:ascii="Arial" w:hAnsi="Arial" w:cs="Arial"/>
          <w:i/>
          <w:iCs/>
          <w:sz w:val="22"/>
          <w:szCs w:val="22"/>
        </w:rPr>
        <w:t>Twight</w:t>
      </w:r>
      <w:proofErr w:type="spellEnd"/>
      <w:r w:rsidRPr="001E6E0B">
        <w:rPr>
          <w:rFonts w:ascii="Arial" w:hAnsi="Arial" w:cs="Arial"/>
          <w:sz w:val="22"/>
          <w:szCs w:val="22"/>
        </w:rPr>
        <w:t xml:space="preserve">. Recuperado de </w:t>
      </w:r>
      <w:hyperlink r:id="rId11" w:history="1">
        <w:r w:rsidRPr="001E6E0B">
          <w:rPr>
            <w:rStyle w:val="Hipervnculo"/>
            <w:rFonts w:ascii="Arial" w:hAnsi="Arial" w:cs="Arial"/>
            <w:color w:val="auto"/>
            <w:sz w:val="22"/>
            <w:szCs w:val="22"/>
          </w:rPr>
          <w:t>https://www.icp.ucr.ac.cr/es/sobre-el-icp/dr-clodomiro-picado-twight</w:t>
        </w:r>
      </w:hyperlink>
    </w:p>
    <w:p w14:paraId="189A92AC" w14:textId="77777777" w:rsidR="005222FD" w:rsidRPr="001E6E0B" w:rsidRDefault="005222FD" w:rsidP="00F27094">
      <w:pPr>
        <w:jc w:val="both"/>
        <w:rPr>
          <w:rFonts w:ascii="Arial" w:hAnsi="Arial" w:cs="Arial"/>
          <w:sz w:val="22"/>
          <w:szCs w:val="22"/>
        </w:rPr>
      </w:pPr>
    </w:p>
    <w:p w14:paraId="0806B466" w14:textId="73F1C238" w:rsidR="00682976" w:rsidRPr="001E6E0B" w:rsidRDefault="00402568" w:rsidP="00610DC7">
      <w:pPr>
        <w:jc w:val="both"/>
        <w:rPr>
          <w:rFonts w:ascii="Arial" w:hAnsi="Arial" w:cs="Arial"/>
          <w:b/>
          <w:bCs/>
          <w:sz w:val="22"/>
          <w:szCs w:val="22"/>
          <w:lang w:val="es-ES_tradnl"/>
        </w:rPr>
      </w:pPr>
      <w:r w:rsidRPr="001E6E0B">
        <w:rPr>
          <w:rFonts w:ascii="Arial" w:hAnsi="Arial" w:cs="Arial"/>
          <w:b/>
          <w:bCs/>
          <w:sz w:val="22"/>
          <w:szCs w:val="22"/>
          <w:lang w:val="es-ES_tradnl"/>
        </w:rPr>
        <w:t>Documentos, Departamento</w:t>
      </w:r>
      <w:r w:rsidR="00376FC5" w:rsidRPr="001E6E0B">
        <w:rPr>
          <w:rFonts w:ascii="Arial" w:hAnsi="Arial" w:cs="Arial"/>
          <w:b/>
          <w:bCs/>
          <w:sz w:val="22"/>
          <w:szCs w:val="22"/>
          <w:lang w:val="es-ES_tradnl"/>
        </w:rPr>
        <w:t xml:space="preserve"> Servicios </w:t>
      </w:r>
      <w:r w:rsidR="00BA715E" w:rsidRPr="001E6E0B">
        <w:rPr>
          <w:rFonts w:ascii="Arial" w:hAnsi="Arial" w:cs="Arial"/>
          <w:b/>
          <w:bCs/>
          <w:sz w:val="22"/>
          <w:szCs w:val="22"/>
          <w:lang w:val="es-ES_tradnl"/>
        </w:rPr>
        <w:t>Archivísticos Externos</w:t>
      </w:r>
    </w:p>
    <w:p w14:paraId="77561892" w14:textId="77777777" w:rsidR="007C42B8" w:rsidRPr="001E6E0B" w:rsidRDefault="007C42B8" w:rsidP="00610DC7">
      <w:pPr>
        <w:jc w:val="both"/>
        <w:rPr>
          <w:rFonts w:ascii="Arial" w:hAnsi="Arial" w:cs="Arial"/>
          <w:b/>
          <w:bCs/>
          <w:sz w:val="22"/>
          <w:szCs w:val="22"/>
          <w:lang w:val="es-ES_tradnl"/>
        </w:rPr>
      </w:pPr>
    </w:p>
    <w:p w14:paraId="445425E0" w14:textId="7F279D43" w:rsidR="00376FC5" w:rsidRPr="001E6E0B" w:rsidRDefault="00376FC5" w:rsidP="00037192">
      <w:pPr>
        <w:jc w:val="both"/>
        <w:rPr>
          <w:rFonts w:ascii="Arial" w:hAnsi="Arial" w:cs="Arial"/>
          <w:sz w:val="22"/>
          <w:szCs w:val="22"/>
          <w:lang w:val="es-ES_tradnl"/>
        </w:rPr>
      </w:pPr>
      <w:r w:rsidRPr="001E6E0B">
        <w:rPr>
          <w:rFonts w:ascii="Arial" w:hAnsi="Arial" w:cs="Arial"/>
          <w:sz w:val="22"/>
          <w:szCs w:val="22"/>
          <w:lang w:val="es-ES_tradnl"/>
        </w:rPr>
        <w:t>Control de tablas de plazos y valoraciones parciales aprobadas de 1991 a 2007. Archivo Nacional de Costa Rica.</w:t>
      </w:r>
    </w:p>
    <w:p w14:paraId="3550EC94" w14:textId="77777777" w:rsidR="00E64F83" w:rsidRPr="001E6E0B" w:rsidRDefault="00E64F83" w:rsidP="00037192">
      <w:pPr>
        <w:jc w:val="both"/>
        <w:rPr>
          <w:rFonts w:ascii="Arial" w:hAnsi="Arial" w:cs="Arial"/>
          <w:sz w:val="22"/>
          <w:szCs w:val="22"/>
          <w:lang w:val="es-ES_tradnl"/>
        </w:rPr>
      </w:pPr>
    </w:p>
    <w:p w14:paraId="56821BF0" w14:textId="208B35AB" w:rsidR="00E64F83" w:rsidRPr="001E6E0B" w:rsidRDefault="00C76681" w:rsidP="00037192">
      <w:pPr>
        <w:jc w:val="both"/>
        <w:rPr>
          <w:rFonts w:ascii="Arial" w:hAnsi="Arial" w:cs="Arial"/>
          <w:sz w:val="22"/>
          <w:szCs w:val="22"/>
          <w:lang w:val="es-MX"/>
        </w:rPr>
      </w:pPr>
      <w:r w:rsidRPr="001E6E0B">
        <w:rPr>
          <w:rFonts w:ascii="Arial" w:hAnsi="Arial" w:cs="Arial"/>
          <w:sz w:val="22"/>
          <w:szCs w:val="22"/>
          <w:lang w:val="es-MX"/>
        </w:rPr>
        <w:t xml:space="preserve">Actas de la </w:t>
      </w:r>
      <w:r w:rsidR="00670123" w:rsidRPr="001E6E0B">
        <w:rPr>
          <w:rFonts w:ascii="Arial" w:hAnsi="Arial" w:cs="Arial"/>
          <w:sz w:val="22"/>
          <w:szCs w:val="22"/>
          <w:lang w:val="es-MX"/>
        </w:rPr>
        <w:t xml:space="preserve">Comisión Nacional </w:t>
      </w:r>
      <w:r w:rsidRPr="001E6E0B">
        <w:rPr>
          <w:rFonts w:ascii="Arial" w:hAnsi="Arial" w:cs="Arial"/>
          <w:sz w:val="22"/>
          <w:szCs w:val="22"/>
          <w:lang w:val="es-MX"/>
        </w:rPr>
        <w:t xml:space="preserve">de </w:t>
      </w:r>
      <w:r w:rsidR="00670123" w:rsidRPr="001E6E0B">
        <w:rPr>
          <w:rFonts w:ascii="Arial" w:hAnsi="Arial" w:cs="Arial"/>
          <w:sz w:val="22"/>
          <w:szCs w:val="22"/>
          <w:lang w:val="es-MX"/>
        </w:rPr>
        <w:t xml:space="preserve">Selección </w:t>
      </w:r>
      <w:r w:rsidRPr="001E6E0B">
        <w:rPr>
          <w:rFonts w:ascii="Arial" w:hAnsi="Arial" w:cs="Arial"/>
          <w:sz w:val="22"/>
          <w:szCs w:val="22"/>
          <w:lang w:val="es-MX"/>
        </w:rPr>
        <w:t xml:space="preserve">y </w:t>
      </w:r>
      <w:r w:rsidR="00670123" w:rsidRPr="001E6E0B">
        <w:rPr>
          <w:rFonts w:ascii="Arial" w:hAnsi="Arial" w:cs="Arial"/>
          <w:sz w:val="22"/>
          <w:szCs w:val="22"/>
          <w:lang w:val="es-MX"/>
        </w:rPr>
        <w:t xml:space="preserve">Eliminación </w:t>
      </w:r>
      <w:r w:rsidRPr="001E6E0B">
        <w:rPr>
          <w:rFonts w:ascii="Arial" w:hAnsi="Arial" w:cs="Arial"/>
          <w:sz w:val="22"/>
          <w:szCs w:val="22"/>
          <w:lang w:val="es-MX"/>
        </w:rPr>
        <w:t xml:space="preserve">de </w:t>
      </w:r>
      <w:r w:rsidR="00670123" w:rsidRPr="001E6E0B">
        <w:rPr>
          <w:rFonts w:ascii="Arial" w:hAnsi="Arial" w:cs="Arial"/>
          <w:sz w:val="22"/>
          <w:szCs w:val="22"/>
          <w:lang w:val="es-MX"/>
        </w:rPr>
        <w:t>Documentos</w:t>
      </w:r>
      <w:r w:rsidRPr="001E6E0B">
        <w:rPr>
          <w:rFonts w:ascii="Arial" w:hAnsi="Arial" w:cs="Arial"/>
          <w:sz w:val="22"/>
          <w:szCs w:val="22"/>
          <w:lang w:val="es-MX"/>
        </w:rPr>
        <w:t xml:space="preserve">, años </w:t>
      </w:r>
      <w:r w:rsidR="00670123" w:rsidRPr="001E6E0B">
        <w:rPr>
          <w:rFonts w:ascii="Arial" w:hAnsi="Arial" w:cs="Arial"/>
          <w:sz w:val="22"/>
          <w:szCs w:val="22"/>
          <w:lang w:val="es-MX"/>
        </w:rPr>
        <w:t xml:space="preserve">2012 </w:t>
      </w:r>
      <w:r w:rsidRPr="001E6E0B">
        <w:rPr>
          <w:rFonts w:ascii="Arial" w:hAnsi="Arial" w:cs="Arial"/>
          <w:sz w:val="22"/>
          <w:szCs w:val="22"/>
          <w:lang w:val="es-MX"/>
        </w:rPr>
        <w:t xml:space="preserve">y 2013 </w:t>
      </w:r>
    </w:p>
    <w:p w14:paraId="4D99C1D1" w14:textId="77777777" w:rsidR="00C76681" w:rsidRPr="001E6E0B" w:rsidRDefault="00C76681" w:rsidP="00610DC7">
      <w:pPr>
        <w:ind w:left="360"/>
        <w:jc w:val="both"/>
        <w:rPr>
          <w:rFonts w:ascii="Arial" w:hAnsi="Arial" w:cs="Arial"/>
          <w:sz w:val="22"/>
          <w:szCs w:val="22"/>
          <w:lang w:val="es-MX"/>
        </w:rPr>
      </w:pPr>
    </w:p>
    <w:p w14:paraId="60433592" w14:textId="45889553" w:rsidR="00376FC5" w:rsidRPr="001E6E0B" w:rsidRDefault="003172C0" w:rsidP="00610DC7">
      <w:pPr>
        <w:jc w:val="both"/>
        <w:rPr>
          <w:rFonts w:ascii="Arial" w:hAnsi="Arial" w:cs="Arial"/>
          <w:b/>
          <w:bCs/>
          <w:sz w:val="22"/>
          <w:szCs w:val="22"/>
          <w:lang w:val="es-ES_tradnl"/>
        </w:rPr>
      </w:pPr>
      <w:r w:rsidRPr="001E6E0B">
        <w:rPr>
          <w:rFonts w:ascii="Arial" w:hAnsi="Arial" w:cs="Arial"/>
          <w:b/>
          <w:bCs/>
          <w:sz w:val="22"/>
          <w:szCs w:val="22"/>
          <w:lang w:val="es-ES_tradnl"/>
        </w:rPr>
        <w:t xml:space="preserve">Documentos, Departamento Archivo </w:t>
      </w:r>
      <w:r w:rsidR="007C42B8" w:rsidRPr="001E6E0B">
        <w:rPr>
          <w:rFonts w:ascii="Arial" w:hAnsi="Arial" w:cs="Arial"/>
          <w:b/>
          <w:bCs/>
          <w:sz w:val="22"/>
          <w:szCs w:val="22"/>
          <w:lang w:val="es-ES_tradnl"/>
        </w:rPr>
        <w:t>H</w:t>
      </w:r>
      <w:r w:rsidRPr="001E6E0B">
        <w:rPr>
          <w:rFonts w:ascii="Arial" w:hAnsi="Arial" w:cs="Arial"/>
          <w:b/>
          <w:bCs/>
          <w:sz w:val="22"/>
          <w:szCs w:val="22"/>
          <w:lang w:val="es-ES_tradnl"/>
        </w:rPr>
        <w:t>istórico</w:t>
      </w:r>
    </w:p>
    <w:p w14:paraId="4E8FB03C" w14:textId="77777777" w:rsidR="007C42B8" w:rsidRPr="001E6E0B" w:rsidRDefault="007C42B8" w:rsidP="00610DC7">
      <w:pPr>
        <w:jc w:val="both"/>
        <w:rPr>
          <w:rFonts w:ascii="Arial" w:hAnsi="Arial" w:cs="Arial"/>
          <w:b/>
          <w:bCs/>
          <w:sz w:val="22"/>
          <w:szCs w:val="22"/>
          <w:lang w:val="es-ES_tradnl"/>
        </w:rPr>
      </w:pPr>
    </w:p>
    <w:p w14:paraId="27495965" w14:textId="062003CA" w:rsidR="00402568" w:rsidRPr="001E6E0B" w:rsidRDefault="00FB040F" w:rsidP="00037192">
      <w:pPr>
        <w:jc w:val="both"/>
        <w:rPr>
          <w:rFonts w:ascii="Arial" w:hAnsi="Arial" w:cs="Arial"/>
          <w:sz w:val="22"/>
          <w:szCs w:val="22"/>
          <w:lang w:val="es-MX"/>
        </w:rPr>
      </w:pPr>
      <w:r w:rsidRPr="001E6E0B">
        <w:rPr>
          <w:rFonts w:ascii="Arial" w:hAnsi="Arial" w:cs="Arial"/>
          <w:sz w:val="22"/>
          <w:szCs w:val="22"/>
          <w:lang w:val="es-MX"/>
        </w:rPr>
        <w:t xml:space="preserve">Base de datos </w:t>
      </w:r>
      <w:proofErr w:type="spellStart"/>
      <w:r w:rsidRPr="001E6E0B">
        <w:rPr>
          <w:rFonts w:ascii="Arial" w:hAnsi="Arial" w:cs="Arial"/>
          <w:sz w:val="22"/>
          <w:szCs w:val="22"/>
          <w:lang w:val="es-MX"/>
        </w:rPr>
        <w:t>AtoM</w:t>
      </w:r>
      <w:proofErr w:type="spellEnd"/>
      <w:r w:rsidRPr="001E6E0B">
        <w:rPr>
          <w:rFonts w:ascii="Arial" w:hAnsi="Arial" w:cs="Arial"/>
          <w:sz w:val="22"/>
          <w:szCs w:val="22"/>
          <w:lang w:val="es-MX"/>
        </w:rPr>
        <w:t>. Descripciones a nivel de unidad documental</w:t>
      </w:r>
      <w:r w:rsidR="00BA715E" w:rsidRPr="001E6E0B">
        <w:rPr>
          <w:rFonts w:ascii="Arial" w:hAnsi="Arial" w:cs="Arial"/>
          <w:sz w:val="22"/>
          <w:szCs w:val="22"/>
          <w:lang w:val="es-MX"/>
        </w:rPr>
        <w:t>.</w:t>
      </w:r>
    </w:p>
    <w:p w14:paraId="09DEF1FE" w14:textId="77777777" w:rsidR="00BA715E" w:rsidRPr="001E6E0B" w:rsidRDefault="00BA715E" w:rsidP="00037192">
      <w:pPr>
        <w:jc w:val="both"/>
        <w:rPr>
          <w:rFonts w:ascii="Arial" w:hAnsi="Arial" w:cs="Arial"/>
          <w:sz w:val="22"/>
          <w:szCs w:val="22"/>
          <w:lang w:val="es-MX"/>
        </w:rPr>
      </w:pPr>
    </w:p>
    <w:p w14:paraId="01EE60DC" w14:textId="3FCDAC71" w:rsidR="00402568" w:rsidRPr="001E6E0B" w:rsidRDefault="00670123" w:rsidP="00037192">
      <w:pPr>
        <w:jc w:val="both"/>
        <w:rPr>
          <w:rFonts w:ascii="Arial" w:hAnsi="Arial" w:cs="Arial"/>
          <w:sz w:val="22"/>
          <w:szCs w:val="22"/>
          <w:lang w:val="es-ES_tradnl"/>
        </w:rPr>
      </w:pPr>
      <w:r w:rsidRPr="001E6E0B">
        <w:rPr>
          <w:rFonts w:ascii="Arial" w:hAnsi="Arial" w:cs="Arial"/>
          <w:sz w:val="22"/>
          <w:szCs w:val="22"/>
          <w:lang w:val="es-ES_tradnl"/>
        </w:rPr>
        <w:t>Expediente</w:t>
      </w:r>
      <w:r w:rsidR="006D778B" w:rsidRPr="001E6E0B">
        <w:rPr>
          <w:rFonts w:ascii="Arial" w:hAnsi="Arial" w:cs="Arial"/>
          <w:sz w:val="22"/>
          <w:szCs w:val="22"/>
          <w:lang w:val="es-ES_tradnl"/>
        </w:rPr>
        <w:t>s</w:t>
      </w:r>
      <w:r w:rsidRPr="001E6E0B">
        <w:rPr>
          <w:rFonts w:ascii="Arial" w:hAnsi="Arial" w:cs="Arial"/>
          <w:sz w:val="22"/>
          <w:szCs w:val="22"/>
          <w:lang w:val="es-ES_tradnl"/>
        </w:rPr>
        <w:t xml:space="preserve"> de transferencias del DSAE al DAH.</w:t>
      </w:r>
    </w:p>
    <w:p w14:paraId="4AA60D5F" w14:textId="77777777" w:rsidR="005D44B5" w:rsidRPr="001E6E0B" w:rsidRDefault="005D44B5" w:rsidP="00037192">
      <w:pPr>
        <w:jc w:val="both"/>
        <w:rPr>
          <w:rFonts w:ascii="Arial" w:hAnsi="Arial" w:cs="Arial"/>
          <w:sz w:val="22"/>
          <w:szCs w:val="22"/>
          <w:lang w:val="es-ES_tradnl"/>
        </w:rPr>
      </w:pPr>
    </w:p>
    <w:p w14:paraId="2C1D7D20" w14:textId="426EC40F" w:rsidR="001B79B4" w:rsidRPr="001E6E0B" w:rsidRDefault="001B79B4" w:rsidP="00037192">
      <w:pPr>
        <w:jc w:val="both"/>
        <w:rPr>
          <w:rFonts w:ascii="Arial" w:hAnsi="Arial" w:cs="Arial"/>
          <w:sz w:val="22"/>
          <w:szCs w:val="22"/>
          <w:lang w:val="es-ES_tradnl"/>
        </w:rPr>
      </w:pPr>
      <w:r w:rsidRPr="001E6E0B">
        <w:rPr>
          <w:rFonts w:ascii="Arial" w:hAnsi="Arial" w:cs="Arial"/>
          <w:sz w:val="22"/>
          <w:szCs w:val="22"/>
          <w:lang w:val="es-ES_tradnl"/>
        </w:rPr>
        <w:t>Archivo Nacional. Fondo Protocolos Notariales, 001062 y 001093.</w:t>
      </w:r>
    </w:p>
    <w:p w14:paraId="10F5F15A" w14:textId="77777777" w:rsidR="001B79B4" w:rsidRPr="001E6E0B" w:rsidRDefault="001B79B4" w:rsidP="00037192">
      <w:pPr>
        <w:jc w:val="both"/>
        <w:rPr>
          <w:rFonts w:ascii="Arial" w:hAnsi="Arial" w:cs="Arial"/>
          <w:sz w:val="22"/>
          <w:szCs w:val="22"/>
          <w:lang w:val="es-ES_tradnl"/>
        </w:rPr>
      </w:pPr>
    </w:p>
    <w:p w14:paraId="0255F9DD" w14:textId="58DEE297" w:rsidR="001B79B4" w:rsidRPr="001E6E0B" w:rsidRDefault="001B79B4" w:rsidP="00037192">
      <w:pPr>
        <w:jc w:val="both"/>
        <w:rPr>
          <w:rFonts w:ascii="Arial" w:hAnsi="Arial" w:cs="Arial"/>
          <w:sz w:val="22"/>
          <w:szCs w:val="22"/>
          <w:lang w:val="es-ES_tradnl"/>
        </w:rPr>
      </w:pPr>
      <w:r w:rsidRPr="001E6E0B">
        <w:rPr>
          <w:rFonts w:ascii="Arial" w:hAnsi="Arial" w:cs="Arial"/>
          <w:sz w:val="22"/>
          <w:szCs w:val="22"/>
          <w:lang w:val="es-ES_tradnl"/>
        </w:rPr>
        <w:t>Archivo Nacional. Fondo Congreso. 001382</w:t>
      </w:r>
    </w:p>
    <w:p w14:paraId="1B6DBD96" w14:textId="77777777" w:rsidR="001B79B4" w:rsidRPr="001E6E0B" w:rsidRDefault="001B79B4" w:rsidP="00037192">
      <w:pPr>
        <w:jc w:val="both"/>
        <w:rPr>
          <w:rFonts w:ascii="Arial" w:hAnsi="Arial" w:cs="Arial"/>
          <w:sz w:val="22"/>
          <w:szCs w:val="22"/>
          <w:lang w:val="es-ES_tradnl"/>
        </w:rPr>
      </w:pPr>
    </w:p>
    <w:p w14:paraId="375F4078" w14:textId="7936B33C" w:rsidR="001B79B4" w:rsidRPr="001E6E0B" w:rsidRDefault="001B79B4" w:rsidP="00037192">
      <w:pPr>
        <w:jc w:val="both"/>
        <w:rPr>
          <w:rFonts w:ascii="Arial" w:hAnsi="Arial" w:cs="Arial"/>
          <w:sz w:val="22"/>
          <w:szCs w:val="22"/>
          <w:lang w:val="es-ES_tradnl"/>
        </w:rPr>
      </w:pPr>
      <w:r w:rsidRPr="001E6E0B">
        <w:rPr>
          <w:rFonts w:ascii="Arial" w:hAnsi="Arial" w:cs="Arial"/>
          <w:sz w:val="22"/>
          <w:szCs w:val="22"/>
          <w:lang w:val="es-ES_tradnl"/>
        </w:rPr>
        <w:t>Archivo Nacional. Fondo Ministerio de Gobernación. 009373, 027102</w:t>
      </w:r>
    </w:p>
    <w:p w14:paraId="7A6C4857" w14:textId="77777777" w:rsidR="001B79B4" w:rsidRPr="001E6E0B" w:rsidRDefault="001B79B4" w:rsidP="00037192">
      <w:pPr>
        <w:jc w:val="both"/>
        <w:rPr>
          <w:rFonts w:ascii="Arial" w:hAnsi="Arial" w:cs="Arial"/>
          <w:sz w:val="22"/>
          <w:szCs w:val="22"/>
          <w:lang w:val="es-ES_tradnl"/>
        </w:rPr>
      </w:pPr>
    </w:p>
    <w:p w14:paraId="2925A435" w14:textId="7F8B7130" w:rsidR="00682976" w:rsidRPr="001E6E0B" w:rsidRDefault="001B79B4" w:rsidP="00037192">
      <w:pPr>
        <w:jc w:val="both"/>
        <w:rPr>
          <w:rFonts w:ascii="Arial" w:hAnsi="Arial" w:cs="Arial"/>
          <w:sz w:val="22"/>
          <w:szCs w:val="22"/>
          <w:lang w:val="es-ES_tradnl"/>
        </w:rPr>
      </w:pPr>
      <w:r w:rsidRPr="001E6E0B">
        <w:rPr>
          <w:rFonts w:ascii="Arial" w:hAnsi="Arial" w:cs="Arial"/>
          <w:sz w:val="22"/>
          <w:szCs w:val="22"/>
          <w:lang w:val="es-ES_tradnl"/>
        </w:rPr>
        <w:t xml:space="preserve">Archivo </w:t>
      </w:r>
      <w:r w:rsidR="00036C7B" w:rsidRPr="001E6E0B">
        <w:rPr>
          <w:rFonts w:ascii="Arial" w:hAnsi="Arial" w:cs="Arial"/>
          <w:sz w:val="22"/>
          <w:szCs w:val="22"/>
          <w:lang w:val="es-ES_tradnl"/>
        </w:rPr>
        <w:t>Nacional.</w:t>
      </w:r>
      <w:r w:rsidRPr="001E6E0B">
        <w:rPr>
          <w:rFonts w:ascii="Arial" w:hAnsi="Arial" w:cs="Arial"/>
          <w:sz w:val="22"/>
          <w:szCs w:val="22"/>
          <w:lang w:val="es-ES_tradnl"/>
        </w:rPr>
        <w:t xml:space="preserve"> Fondo Municipal. 000105 y 005597</w:t>
      </w:r>
    </w:p>
    <w:p w14:paraId="7A486592" w14:textId="77777777" w:rsidR="00682976" w:rsidRPr="001E6E0B" w:rsidRDefault="00682976" w:rsidP="00610DC7">
      <w:pPr>
        <w:ind w:left="360"/>
        <w:jc w:val="both"/>
        <w:rPr>
          <w:rFonts w:ascii="Arial" w:hAnsi="Arial" w:cs="Arial"/>
          <w:sz w:val="22"/>
          <w:szCs w:val="22"/>
          <w:lang w:val="es-ES_tradnl"/>
        </w:rPr>
      </w:pPr>
    </w:p>
    <w:p w14:paraId="2A8F7142" w14:textId="77777777" w:rsidR="008D7BE3" w:rsidRPr="001E6E0B" w:rsidRDefault="00CD46B3" w:rsidP="00610DC7">
      <w:pPr>
        <w:numPr>
          <w:ilvl w:val="1"/>
          <w:numId w:val="8"/>
        </w:numPr>
        <w:tabs>
          <w:tab w:val="clear" w:pos="360"/>
          <w:tab w:val="num" w:pos="0"/>
        </w:tabs>
        <w:ind w:left="0" w:firstLine="0"/>
        <w:jc w:val="both"/>
        <w:rPr>
          <w:rFonts w:ascii="Arial" w:hAnsi="Arial" w:cs="Arial"/>
          <w:sz w:val="22"/>
          <w:szCs w:val="22"/>
          <w:lang w:val="es-CR"/>
        </w:rPr>
      </w:pPr>
      <w:r w:rsidRPr="001E6E0B">
        <w:rPr>
          <w:rFonts w:ascii="Arial" w:hAnsi="Arial" w:cs="Arial"/>
          <w:sz w:val="22"/>
          <w:szCs w:val="22"/>
          <w:lang w:val="es-CR"/>
        </w:rPr>
        <w:t xml:space="preserve"> </w:t>
      </w:r>
      <w:r w:rsidR="008D7BE3" w:rsidRPr="001E6E0B">
        <w:rPr>
          <w:rFonts w:ascii="Arial" w:hAnsi="Arial" w:cs="Arial"/>
          <w:b/>
          <w:bCs/>
          <w:sz w:val="22"/>
          <w:szCs w:val="22"/>
          <w:lang w:val="es-CR"/>
        </w:rPr>
        <w:t xml:space="preserve">REGLAS O NORMAS: </w:t>
      </w:r>
    </w:p>
    <w:p w14:paraId="3D30E6C8" w14:textId="77777777" w:rsidR="006E3530" w:rsidRPr="001E6E0B" w:rsidRDefault="006E3530" w:rsidP="00610DC7">
      <w:pPr>
        <w:jc w:val="both"/>
        <w:rPr>
          <w:rFonts w:ascii="Arial" w:hAnsi="Arial" w:cs="Arial"/>
          <w:sz w:val="22"/>
          <w:szCs w:val="22"/>
          <w:lang w:val="es-ES_tradnl"/>
        </w:rPr>
      </w:pPr>
      <w:r w:rsidRPr="001E6E0B">
        <w:rPr>
          <w:rFonts w:ascii="Arial" w:hAnsi="Arial" w:cs="Arial"/>
          <w:sz w:val="22"/>
          <w:szCs w:val="22"/>
          <w:lang w:val="es-ES_tradnl"/>
        </w:rPr>
        <w:t xml:space="preserve">- Consejo Internacional de Archivos. ISAD (G) (2000). </w:t>
      </w:r>
      <w:r w:rsidRPr="001E6E0B">
        <w:rPr>
          <w:rFonts w:ascii="Arial" w:hAnsi="Arial" w:cs="Arial"/>
          <w:i/>
          <w:sz w:val="22"/>
          <w:szCs w:val="22"/>
          <w:lang w:val="es-ES_tradnl"/>
        </w:rPr>
        <w:t>Norma Internacional General de Descripción Archivística</w:t>
      </w:r>
      <w:r w:rsidRPr="001E6E0B">
        <w:rPr>
          <w:rFonts w:ascii="Arial" w:hAnsi="Arial" w:cs="Arial"/>
          <w:sz w:val="22"/>
          <w:szCs w:val="22"/>
          <w:lang w:val="es-ES_tradnl"/>
        </w:rPr>
        <w:t>. Madrid, Subdirección de los Archivos Estatales.</w:t>
      </w:r>
    </w:p>
    <w:p w14:paraId="61829076" w14:textId="77777777" w:rsidR="006E3530" w:rsidRPr="001E6E0B" w:rsidRDefault="006E3530" w:rsidP="00610DC7">
      <w:pPr>
        <w:jc w:val="both"/>
        <w:rPr>
          <w:rFonts w:ascii="Arial" w:hAnsi="Arial" w:cs="Arial"/>
          <w:sz w:val="22"/>
          <w:szCs w:val="22"/>
          <w:lang w:val="es-ES_tradnl"/>
        </w:rPr>
      </w:pPr>
    </w:p>
    <w:p w14:paraId="7E83B34B" w14:textId="77777777" w:rsidR="006E3530" w:rsidRPr="001E6E0B" w:rsidRDefault="006E3530" w:rsidP="00610DC7">
      <w:pPr>
        <w:jc w:val="both"/>
        <w:rPr>
          <w:rFonts w:ascii="Arial" w:hAnsi="Arial" w:cs="Arial"/>
          <w:sz w:val="22"/>
          <w:szCs w:val="22"/>
          <w:lang w:val="es-ES_tradnl"/>
        </w:rPr>
      </w:pPr>
      <w:r w:rsidRPr="001E6E0B">
        <w:rPr>
          <w:rFonts w:ascii="Arial" w:hAnsi="Arial" w:cs="Arial"/>
          <w:sz w:val="22"/>
          <w:szCs w:val="22"/>
          <w:lang w:val="es-ES_tradnl"/>
        </w:rPr>
        <w:t xml:space="preserve">- Dirección General del Archivo Nacional (2010). </w:t>
      </w:r>
      <w:r w:rsidRPr="001E6E0B">
        <w:rPr>
          <w:rFonts w:ascii="Arial" w:hAnsi="Arial" w:cs="Arial"/>
          <w:i/>
          <w:sz w:val="22"/>
          <w:szCs w:val="22"/>
          <w:lang w:val="es-ES_tradnl"/>
        </w:rPr>
        <w:t xml:space="preserve">Aplicación de la Norma Internacional de Descripción ISAD (G) en el Archivo Nacional. </w:t>
      </w:r>
      <w:r w:rsidRPr="001E6E0B">
        <w:rPr>
          <w:rFonts w:ascii="Arial" w:hAnsi="Arial" w:cs="Arial"/>
          <w:sz w:val="22"/>
          <w:szCs w:val="22"/>
          <w:lang w:val="es-ES_tradnl"/>
        </w:rPr>
        <w:t>Actualizada en mayo de 2011.</w:t>
      </w:r>
    </w:p>
    <w:p w14:paraId="68E533F2" w14:textId="77777777" w:rsidR="001423AC" w:rsidRPr="001E6E0B" w:rsidRDefault="001423AC" w:rsidP="00610DC7">
      <w:pPr>
        <w:jc w:val="both"/>
        <w:rPr>
          <w:rFonts w:ascii="Arial" w:hAnsi="Arial" w:cs="Arial"/>
          <w:sz w:val="22"/>
          <w:szCs w:val="22"/>
          <w:lang w:val="es-ES_tradnl"/>
        </w:rPr>
      </w:pPr>
    </w:p>
    <w:p w14:paraId="17AD93B2" w14:textId="5F140B1C" w:rsidR="008D7BE3" w:rsidRPr="001E6E0B" w:rsidRDefault="00DA19FC" w:rsidP="007C4DFC">
      <w:pPr>
        <w:pStyle w:val="Sinespaciado"/>
        <w:jc w:val="both"/>
        <w:rPr>
          <w:rFonts w:ascii="Arial" w:hAnsi="Arial" w:cs="Arial"/>
          <w:b/>
          <w:bCs/>
          <w:sz w:val="22"/>
          <w:szCs w:val="22"/>
          <w:lang w:val="es-CR"/>
        </w:rPr>
      </w:pPr>
      <w:r w:rsidRPr="001E6E0B">
        <w:rPr>
          <w:rFonts w:ascii="Arial" w:hAnsi="Arial" w:cs="Arial"/>
          <w:b/>
          <w:bCs/>
          <w:sz w:val="22"/>
          <w:szCs w:val="22"/>
          <w:lang w:val="es-CR"/>
        </w:rPr>
        <w:t>7.3</w:t>
      </w:r>
      <w:r w:rsidR="00091164" w:rsidRPr="001E6E0B">
        <w:rPr>
          <w:rFonts w:ascii="Arial" w:hAnsi="Arial" w:cs="Arial"/>
          <w:b/>
          <w:bCs/>
          <w:sz w:val="22"/>
          <w:szCs w:val="22"/>
          <w:lang w:val="es-CR"/>
        </w:rPr>
        <w:t xml:space="preserve"> </w:t>
      </w:r>
      <w:r w:rsidR="008D7BE3" w:rsidRPr="001E6E0B">
        <w:rPr>
          <w:rFonts w:ascii="Arial" w:hAnsi="Arial" w:cs="Arial"/>
          <w:b/>
          <w:sz w:val="22"/>
          <w:szCs w:val="22"/>
          <w:lang w:val="es-CR"/>
        </w:rPr>
        <w:t>FECHA (S) DE LA (S) DESCRIPCIÓN (ES):</w:t>
      </w:r>
      <w:r w:rsidR="008D7BE3" w:rsidRPr="001E6E0B">
        <w:rPr>
          <w:rFonts w:ascii="Arial" w:hAnsi="Arial" w:cs="Arial"/>
          <w:sz w:val="22"/>
          <w:szCs w:val="22"/>
          <w:lang w:val="es-ES_tradnl"/>
        </w:rPr>
        <w:t xml:space="preserve"> </w:t>
      </w:r>
      <w:r w:rsidR="00797B5E" w:rsidRPr="001E6E0B">
        <w:rPr>
          <w:rFonts w:ascii="Arial" w:hAnsi="Arial" w:cs="Arial"/>
          <w:sz w:val="22"/>
          <w:szCs w:val="22"/>
          <w:lang w:val="es-ES_tradnl"/>
        </w:rPr>
        <w:t>2025-07-18</w:t>
      </w:r>
      <w:r w:rsidR="008D7BE3" w:rsidRPr="001E6E0B">
        <w:rPr>
          <w:rFonts w:ascii="Arial" w:hAnsi="Arial" w:cs="Arial"/>
          <w:sz w:val="22"/>
          <w:szCs w:val="22"/>
          <w:lang w:val="es-ES_tradnl"/>
        </w:rPr>
        <w:t xml:space="preserve">. </w:t>
      </w:r>
      <w:r w:rsidR="007C4DFC" w:rsidRPr="001E6E0B">
        <w:rPr>
          <w:rFonts w:ascii="Arial" w:hAnsi="Arial" w:cs="Arial"/>
          <w:sz w:val="22"/>
          <w:szCs w:val="22"/>
          <w:lang w:val="es-CR"/>
        </w:rPr>
        <w:t xml:space="preserve">Revisada y aprobada por la Comisión de Descripción del Archivo Nacional, sesión </w:t>
      </w:r>
      <w:r w:rsidR="00C3375F" w:rsidRPr="001E6E0B">
        <w:rPr>
          <w:rFonts w:ascii="Arial" w:hAnsi="Arial" w:cs="Arial"/>
          <w:sz w:val="22"/>
          <w:szCs w:val="22"/>
          <w:lang w:val="es-CR"/>
        </w:rPr>
        <w:t>4</w:t>
      </w:r>
      <w:r w:rsidR="007C4DFC" w:rsidRPr="001E6E0B">
        <w:rPr>
          <w:rFonts w:ascii="Arial" w:hAnsi="Arial" w:cs="Arial"/>
          <w:sz w:val="22"/>
          <w:szCs w:val="22"/>
          <w:lang w:val="es-CR"/>
        </w:rPr>
        <w:t xml:space="preserve">-2025 del </w:t>
      </w:r>
      <w:r w:rsidR="00EB5C2C">
        <w:rPr>
          <w:rFonts w:ascii="Arial" w:hAnsi="Arial" w:cs="Arial"/>
          <w:sz w:val="22"/>
          <w:szCs w:val="22"/>
          <w:lang w:val="es-CR"/>
        </w:rPr>
        <w:t>09</w:t>
      </w:r>
      <w:r w:rsidR="007C4DFC" w:rsidRPr="001E6E0B">
        <w:rPr>
          <w:rFonts w:ascii="Arial" w:hAnsi="Arial" w:cs="Arial"/>
          <w:sz w:val="22"/>
          <w:szCs w:val="22"/>
          <w:lang w:val="es-CR"/>
        </w:rPr>
        <w:t xml:space="preserve"> de </w:t>
      </w:r>
      <w:r w:rsidR="00EB5C2C">
        <w:rPr>
          <w:rFonts w:ascii="Arial" w:hAnsi="Arial" w:cs="Arial"/>
          <w:sz w:val="22"/>
          <w:szCs w:val="22"/>
          <w:lang w:val="es-CR"/>
        </w:rPr>
        <w:t>setiembre</w:t>
      </w:r>
      <w:r w:rsidR="007C4DFC" w:rsidRPr="001E6E0B">
        <w:rPr>
          <w:rFonts w:ascii="Arial" w:hAnsi="Arial" w:cs="Arial"/>
          <w:sz w:val="22"/>
          <w:szCs w:val="22"/>
          <w:lang w:val="es-CR"/>
        </w:rPr>
        <w:t xml:space="preserve"> de 2025.</w:t>
      </w:r>
    </w:p>
    <w:p w14:paraId="0DE4B5B7" w14:textId="77777777" w:rsidR="008D7BE3" w:rsidRPr="001E6E0B" w:rsidRDefault="008D7BE3" w:rsidP="00610DC7">
      <w:pPr>
        <w:ind w:left="420"/>
        <w:jc w:val="both"/>
        <w:rPr>
          <w:rFonts w:ascii="Arial" w:hAnsi="Arial" w:cs="Arial"/>
          <w:b/>
          <w:bCs/>
          <w:sz w:val="22"/>
          <w:szCs w:val="22"/>
          <w:lang w:val="es-CR"/>
        </w:rPr>
      </w:pPr>
    </w:p>
    <w:sectPr w:rsidR="008D7BE3" w:rsidRPr="001E6E0B" w:rsidSect="004739B6">
      <w:headerReference w:type="default" r:id="rId12"/>
      <w:footerReference w:type="default" r:id="rId13"/>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436C" w14:textId="77777777" w:rsidR="00C108FC" w:rsidRDefault="00C108FC">
      <w:r>
        <w:separator/>
      </w:r>
    </w:p>
  </w:endnote>
  <w:endnote w:type="continuationSeparator" w:id="0">
    <w:p w14:paraId="74F39F76" w14:textId="77777777" w:rsidR="00C108FC" w:rsidRDefault="00C1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ndersonSansW00-BasicLight">
    <w:altName w:val="Calibri"/>
    <w:panose1 w:val="02000505030000020004"/>
    <w:charset w:val="00"/>
    <w:family w:val="auto"/>
    <w:pitch w:val="variable"/>
    <w:sig w:usb0="A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rowallia New">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5AAA" w14:textId="0F468689" w:rsidR="00763322" w:rsidRDefault="00331118" w:rsidP="00763322">
    <w:pPr>
      <w:rPr>
        <w:rFonts w:ascii="Calibri" w:hAnsi="Calibri" w:cs="Browallia New"/>
        <w:b/>
        <w:color w:val="5B9BD5" w:themeColor="accent1"/>
        <w:sz w:val="18"/>
        <w:szCs w:val="20"/>
      </w:rPr>
    </w:pPr>
    <w:r>
      <w:rPr>
        <w:noProof/>
      </w:rPr>
      <mc:AlternateContent>
        <mc:Choice Requires="wps">
          <w:drawing>
            <wp:anchor distT="0" distB="0" distL="114300" distR="114300" simplePos="0" relativeHeight="251665408" behindDoc="0" locked="0" layoutInCell="1" allowOverlap="1" wp14:anchorId="0DCCEFF4" wp14:editId="549D1BB4">
              <wp:simplePos x="0" y="0"/>
              <wp:positionH relativeFrom="column">
                <wp:posOffset>-523875</wp:posOffset>
              </wp:positionH>
              <wp:positionV relativeFrom="paragraph">
                <wp:posOffset>183515</wp:posOffset>
              </wp:positionV>
              <wp:extent cx="3923818" cy="474562"/>
              <wp:effectExtent l="0" t="0" r="0" b="0"/>
              <wp:wrapNone/>
              <wp:docPr id="225285429" name="Cuadro de texto 2"/>
              <wp:cNvGraphicFramePr/>
              <a:graphic xmlns:a="http://schemas.openxmlformats.org/drawingml/2006/main">
                <a:graphicData uri="http://schemas.microsoft.com/office/word/2010/wordprocessingShape">
                  <wps:wsp>
                    <wps:cNvSpPr txBox="1"/>
                    <wps:spPr>
                      <a:xfrm>
                        <a:off x="0" y="0"/>
                        <a:ext cx="3923818" cy="474562"/>
                      </a:xfrm>
                      <a:prstGeom prst="rect">
                        <a:avLst/>
                      </a:prstGeom>
                      <a:noFill/>
                      <a:ln w="6350">
                        <a:noFill/>
                      </a:ln>
                    </wps:spPr>
                    <wps:txbx>
                      <w:txbxContent>
                        <w:p w14:paraId="0FB373CE" w14:textId="6DCF6423" w:rsidR="00331118" w:rsidRDefault="00331118" w:rsidP="0033111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w:t>
                          </w:r>
                          <w:r w:rsidR="00091164">
                            <w:rPr>
                              <w:rFonts w:asciiTheme="majorHAnsi" w:eastAsia="Verdana" w:hAnsiTheme="majorHAnsi" w:cstheme="majorHAnsi"/>
                              <w:sz w:val="18"/>
                            </w:rPr>
                            <w:t xml:space="preserve"> </w:t>
                          </w:r>
                          <w:r>
                            <w:rPr>
                              <w:rFonts w:asciiTheme="majorHAnsi" w:eastAsia="Verdana" w:hAnsiTheme="majorHAnsi" w:cstheme="majorHAnsi"/>
                              <w:sz w:val="18"/>
                            </w:rPr>
                            <w:t>Tel: (506) 2283-1400</w:t>
                          </w:r>
                          <w:r w:rsidR="00091164">
                            <w:rPr>
                              <w:rFonts w:asciiTheme="majorHAnsi" w:eastAsia="Verdana" w:hAnsiTheme="majorHAnsi" w:cstheme="majorHAnsi"/>
                              <w:sz w:val="18"/>
                            </w:rPr>
                            <w:t xml:space="preserve"> </w:t>
                          </w:r>
                          <w:r>
                            <w:rPr>
                              <w:rFonts w:asciiTheme="majorHAnsi" w:eastAsia="Verdana" w:hAnsiTheme="majorHAnsi" w:cstheme="majorHAnsi"/>
                              <w:sz w:val="18"/>
                            </w:rPr>
                            <w:t>Fax: (506) 2234-7312</w:t>
                          </w:r>
                        </w:p>
                        <w:p w14:paraId="726E6752" w14:textId="77777777" w:rsidR="00331118" w:rsidRDefault="00331118" w:rsidP="00331118">
                          <w:r>
                            <w:rPr>
                              <w:rFonts w:asciiTheme="majorHAnsi" w:eastAsia="Verdana" w:hAnsiTheme="majorHAnsi" w:cstheme="majorHAnsi"/>
                              <w:sz w:val="18"/>
                            </w:rPr>
                            <w:t xml:space="preserve">Curridabat, 900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sur y 150 </w:t>
                          </w:r>
                          <w:proofErr w:type="spellStart"/>
                          <w:r>
                            <w:rPr>
                              <w:rFonts w:asciiTheme="majorHAnsi" w:eastAsia="Verdana" w:hAnsiTheme="majorHAnsi" w:cstheme="majorHAnsi"/>
                              <w:sz w:val="18"/>
                            </w:rPr>
                            <w:t>mts</w:t>
                          </w:r>
                          <w:proofErr w:type="spellEnd"/>
                          <w:r>
                            <w:rPr>
                              <w:rFonts w:asciiTheme="majorHAnsi" w:eastAsia="Verdana" w:hAnsiTheme="majorHAnsi" w:cstheme="majorHAnsi"/>
                              <w:sz w:val="18"/>
                            </w:rPr>
                            <w:t xml:space="preserve"> oeste de Plaza del Sol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CCEFF4" id="_x0000_t202" coordsize="21600,21600" o:spt="202" path="m,l,21600r21600,l21600,xe">
              <v:stroke joinstyle="miter"/>
              <v:path gradientshapeok="t" o:connecttype="rect"/>
            </v:shapetype>
            <v:shape id="Cuadro de texto 2" o:spid="_x0000_s1026" type="#_x0000_t202" style="position:absolute;margin-left:-41.25pt;margin-top:14.45pt;width:308.95pt;height:37.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e/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" filled="f" stroked="f" strokeweight=".5pt">
              <v:textbox>
                <w:txbxContent>
                  <w:p w14:paraId="0FB373CE" w14:textId="6DCF6423" w:rsidR="00331118" w:rsidRDefault="00331118" w:rsidP="00331118">
                    <w:pPr>
                      <w:shd w:val="clear" w:color="auto" w:fill="FFFFFF"/>
                      <w:jc w:val="both"/>
                      <w:rPr>
                        <w:rFonts w:asciiTheme="majorHAnsi" w:eastAsia="Verdana" w:hAnsiTheme="majorHAnsi" w:cstheme="majorHAnsi"/>
                        <w:sz w:val="18"/>
                      </w:rPr>
                    </w:pPr>
                    <w:r>
                      <w:rPr>
                        <w:rFonts w:asciiTheme="majorHAnsi" w:eastAsia="Verdana" w:hAnsiTheme="majorHAnsi" w:cstheme="majorHAnsi"/>
                        <w:sz w:val="18"/>
                      </w:rPr>
                      <w:t>www.archivonacional.go.cr</w:t>
                    </w:r>
                    <w:r w:rsidR="00091164">
                      <w:rPr>
                        <w:rFonts w:asciiTheme="majorHAnsi" w:eastAsia="Verdana" w:hAnsiTheme="majorHAnsi" w:cstheme="majorHAnsi"/>
                        <w:sz w:val="18"/>
                      </w:rPr>
                      <w:t xml:space="preserve"> </w:t>
                    </w:r>
                    <w:r>
                      <w:rPr>
                        <w:rFonts w:asciiTheme="majorHAnsi" w:eastAsia="Verdana" w:hAnsiTheme="majorHAnsi" w:cstheme="majorHAnsi"/>
                        <w:sz w:val="18"/>
                      </w:rPr>
                      <w:t>Tel: (506) 2283-1400</w:t>
                    </w:r>
                    <w:r w:rsidR="00091164">
                      <w:rPr>
                        <w:rFonts w:asciiTheme="majorHAnsi" w:eastAsia="Verdana" w:hAnsiTheme="majorHAnsi" w:cstheme="majorHAnsi"/>
                        <w:sz w:val="18"/>
                      </w:rPr>
                      <w:t xml:space="preserve"> </w:t>
                    </w:r>
                    <w:r>
                      <w:rPr>
                        <w:rFonts w:asciiTheme="majorHAnsi" w:eastAsia="Verdana" w:hAnsiTheme="majorHAnsi" w:cstheme="majorHAnsi"/>
                        <w:sz w:val="18"/>
                      </w:rPr>
                      <w:t>Fax: (506) 2234-7312</w:t>
                    </w:r>
                  </w:p>
                  <w:p w14:paraId="726E6752" w14:textId="77777777" w:rsidR="00331118" w:rsidRDefault="00331118" w:rsidP="00331118">
                    <w:r>
                      <w:rPr>
                        <w:rFonts w:asciiTheme="majorHAnsi" w:eastAsia="Verdana" w:hAnsiTheme="majorHAnsi" w:cstheme="majorHAnsi"/>
                        <w:sz w:val="18"/>
                      </w:rPr>
                      <w:t>Curridabat, 900 mts sur y 150 mts oeste de Plaza del Sol</w:t>
                    </w:r>
                  </w:p>
                </w:txbxContent>
              </v:textbox>
            </v:shape>
          </w:pict>
        </mc:Fallback>
      </mc:AlternateContent>
    </w:r>
  </w:p>
  <w:p w14:paraId="2DBF0D7D" w14:textId="041A18B8" w:rsidR="00763322" w:rsidRPr="00602906" w:rsidRDefault="00331118" w:rsidP="00763322">
    <w:pPr>
      <w:numPr>
        <w:ilvl w:val="0"/>
        <w:numId w:val="12"/>
      </w:numPr>
      <w:rPr>
        <w:rFonts w:ascii="Calibri" w:hAnsi="Calibri" w:cs="Browallia New"/>
        <w:b/>
        <w:bCs/>
        <w:color w:val="5B9BD5" w:themeColor="accent1"/>
        <w:sz w:val="18"/>
        <w:szCs w:val="20"/>
      </w:rPr>
    </w:pPr>
    <w:r>
      <w:rPr>
        <w:noProof/>
      </w:rPr>
      <w:drawing>
        <wp:anchor distT="0" distB="0" distL="114300" distR="114300" simplePos="0" relativeHeight="251663360" behindDoc="0" locked="0" layoutInCell="1" allowOverlap="1" wp14:anchorId="2B3802D6" wp14:editId="00E0851C">
          <wp:simplePos x="0" y="0"/>
          <wp:positionH relativeFrom="page">
            <wp:posOffset>4331970</wp:posOffset>
          </wp:positionH>
          <wp:positionV relativeFrom="paragraph">
            <wp:posOffset>8890</wp:posOffset>
          </wp:positionV>
          <wp:extent cx="3094254" cy="314325"/>
          <wp:effectExtent l="0" t="0" r="0" b="0"/>
          <wp:wrapNone/>
          <wp:docPr id="1589167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50048"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094254" cy="314325"/>
                  </a:xfrm>
                  <a:prstGeom prst="rect">
                    <a:avLst/>
                  </a:prstGeom>
                </pic:spPr>
              </pic:pic>
            </a:graphicData>
          </a:graphic>
          <wp14:sizeRelH relativeFrom="page">
            <wp14:pctWidth>0</wp14:pctWidth>
          </wp14:sizeRelH>
          <wp14:sizeRelV relativeFrom="page">
            <wp14:pctHeight>0</wp14:pctHeight>
          </wp14:sizeRelV>
        </wp:anchor>
      </w:drawing>
    </w:r>
  </w:p>
  <w:p w14:paraId="0CF35FF4" w14:textId="73012DCA" w:rsidR="00763322" w:rsidRPr="00763322" w:rsidRDefault="00763322">
    <w:pPr>
      <w:pStyle w:val="Piedepgina"/>
      <w:rPr>
        <w:rFonts w:ascii="Calibri" w:hAnsi="Calibri" w:cs="Arial"/>
        <w:bCs/>
        <w:sz w:val="18"/>
        <w:szCs w:val="18"/>
      </w:rPr>
    </w:pPr>
    <w:r w:rsidRPr="009337A7">
      <w:rPr>
        <w:rFonts w:ascii="Calibri" w:hAnsi="Calibri" w:cs="Arial"/>
        <w:b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CF2A" w14:textId="77777777" w:rsidR="00C108FC" w:rsidRDefault="00C108FC">
      <w:r>
        <w:separator/>
      </w:r>
    </w:p>
  </w:footnote>
  <w:footnote w:type="continuationSeparator" w:id="0">
    <w:p w14:paraId="04D52FAB" w14:textId="77777777" w:rsidR="00C108FC" w:rsidRDefault="00C1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40E119B" w14:paraId="057CA96F" w14:textId="77777777" w:rsidTr="740E119B">
      <w:tc>
        <w:tcPr>
          <w:tcW w:w="2835" w:type="dxa"/>
        </w:tcPr>
        <w:p w14:paraId="0D065F14" w14:textId="635915D6" w:rsidR="740E119B" w:rsidRDefault="740E119B" w:rsidP="740E119B">
          <w:pPr>
            <w:pStyle w:val="Encabezado"/>
            <w:ind w:left="-115"/>
          </w:pPr>
        </w:p>
      </w:tc>
      <w:tc>
        <w:tcPr>
          <w:tcW w:w="2835" w:type="dxa"/>
        </w:tcPr>
        <w:p w14:paraId="22913282" w14:textId="0674994C" w:rsidR="740E119B" w:rsidRDefault="740E119B" w:rsidP="740E119B">
          <w:pPr>
            <w:pStyle w:val="Encabezado"/>
            <w:jc w:val="center"/>
          </w:pPr>
        </w:p>
      </w:tc>
      <w:tc>
        <w:tcPr>
          <w:tcW w:w="2835" w:type="dxa"/>
        </w:tcPr>
        <w:p w14:paraId="770B7F0C" w14:textId="50725BA0" w:rsidR="740E119B" w:rsidRDefault="740E119B" w:rsidP="740E119B">
          <w:pPr>
            <w:pStyle w:val="Encabezado"/>
            <w:ind w:right="-115"/>
            <w:jc w:val="right"/>
          </w:pPr>
        </w:p>
      </w:tc>
    </w:tr>
  </w:tbl>
  <w:p w14:paraId="0A3D0DFD" w14:textId="714A78BE" w:rsidR="740E119B" w:rsidRDefault="740E119B" w:rsidP="740E11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2A0272F"/>
    <w:multiLevelType w:val="multilevel"/>
    <w:tmpl w:val="32C40B64"/>
    <w:lvl w:ilvl="0">
      <w:start w:val="5"/>
      <w:numFmt w:val="decimal"/>
      <w:lvlText w:val="%1"/>
      <w:lvlJc w:val="left"/>
      <w:pPr>
        <w:ind w:left="360" w:hanging="360"/>
      </w:pPr>
      <w:rPr>
        <w:rFonts w:ascii="HendersonSansW00-BasicLight" w:hAnsi="HendersonSansW00-BasicLight" w:cs="Arial" w:hint="default"/>
        <w:b/>
        <w:sz w:val="22"/>
      </w:rPr>
    </w:lvl>
    <w:lvl w:ilvl="1">
      <w:start w:val="3"/>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HendersonSansW00-BasicLight" w:hAnsi="HendersonSansW00-BasicLight" w:cs="Arial" w:hint="default"/>
        <w:b/>
        <w:sz w:val="22"/>
      </w:rPr>
    </w:lvl>
    <w:lvl w:ilvl="3">
      <w:start w:val="1"/>
      <w:numFmt w:val="decimal"/>
      <w:lvlText w:val="%1.%2.%3.%4"/>
      <w:lvlJc w:val="left"/>
      <w:pPr>
        <w:ind w:left="720" w:hanging="720"/>
      </w:pPr>
      <w:rPr>
        <w:rFonts w:ascii="HendersonSansW00-BasicLight" w:hAnsi="HendersonSansW00-BasicLight" w:cs="Arial" w:hint="default"/>
        <w:b/>
        <w:sz w:val="22"/>
      </w:rPr>
    </w:lvl>
    <w:lvl w:ilvl="4">
      <w:start w:val="1"/>
      <w:numFmt w:val="decimal"/>
      <w:lvlText w:val="%1.%2.%3.%4.%5"/>
      <w:lvlJc w:val="left"/>
      <w:pPr>
        <w:ind w:left="1080" w:hanging="1080"/>
      </w:pPr>
      <w:rPr>
        <w:rFonts w:ascii="HendersonSansW00-BasicLight" w:hAnsi="HendersonSansW00-BasicLight" w:cs="Arial" w:hint="default"/>
        <w:b/>
        <w:sz w:val="22"/>
      </w:rPr>
    </w:lvl>
    <w:lvl w:ilvl="5">
      <w:start w:val="1"/>
      <w:numFmt w:val="decimal"/>
      <w:lvlText w:val="%1.%2.%3.%4.%5.%6"/>
      <w:lvlJc w:val="left"/>
      <w:pPr>
        <w:ind w:left="1080" w:hanging="1080"/>
      </w:pPr>
      <w:rPr>
        <w:rFonts w:ascii="HendersonSansW00-BasicLight" w:hAnsi="HendersonSansW00-BasicLight" w:cs="Arial" w:hint="default"/>
        <w:b/>
        <w:sz w:val="22"/>
      </w:rPr>
    </w:lvl>
    <w:lvl w:ilvl="6">
      <w:start w:val="1"/>
      <w:numFmt w:val="decimal"/>
      <w:lvlText w:val="%1.%2.%3.%4.%5.%6.%7"/>
      <w:lvlJc w:val="left"/>
      <w:pPr>
        <w:ind w:left="1440" w:hanging="1440"/>
      </w:pPr>
      <w:rPr>
        <w:rFonts w:ascii="HendersonSansW00-BasicLight" w:hAnsi="HendersonSansW00-BasicLight" w:cs="Arial" w:hint="default"/>
        <w:b/>
        <w:sz w:val="22"/>
      </w:rPr>
    </w:lvl>
    <w:lvl w:ilvl="7">
      <w:start w:val="1"/>
      <w:numFmt w:val="decimal"/>
      <w:lvlText w:val="%1.%2.%3.%4.%5.%6.%7.%8"/>
      <w:lvlJc w:val="left"/>
      <w:pPr>
        <w:ind w:left="1440" w:hanging="1440"/>
      </w:pPr>
      <w:rPr>
        <w:rFonts w:ascii="HendersonSansW00-BasicLight" w:hAnsi="HendersonSansW00-BasicLight" w:cs="Arial" w:hint="default"/>
        <w:b/>
        <w:sz w:val="22"/>
      </w:rPr>
    </w:lvl>
    <w:lvl w:ilvl="8">
      <w:start w:val="1"/>
      <w:numFmt w:val="decimal"/>
      <w:lvlText w:val="%1.%2.%3.%4.%5.%6.%7.%8.%9"/>
      <w:lvlJc w:val="left"/>
      <w:pPr>
        <w:ind w:left="1800" w:hanging="1800"/>
      </w:pPr>
      <w:rPr>
        <w:rFonts w:ascii="HendersonSansW00-BasicLight" w:hAnsi="HendersonSansW00-BasicLight" w:cs="Arial" w:hint="default"/>
        <w:b/>
        <w:sz w:val="22"/>
      </w:rPr>
    </w:lvl>
  </w:abstractNum>
  <w:abstractNum w:abstractNumId="2" w15:restartNumberingAfterBreak="0">
    <w:nsid w:val="162B2D93"/>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ADE6C00"/>
    <w:multiLevelType w:val="hybridMultilevel"/>
    <w:tmpl w:val="F41A2240"/>
    <w:lvl w:ilvl="0" w:tplc="A64A0D0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8D05C7F"/>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BD65B40"/>
    <w:multiLevelType w:val="hybridMultilevel"/>
    <w:tmpl w:val="EE2E24D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54C7368"/>
    <w:multiLevelType w:val="hybridMultilevel"/>
    <w:tmpl w:val="012EA82A"/>
    <w:lvl w:ilvl="0" w:tplc="1AE2A7C6">
      <w:start w:val="2"/>
      <w:numFmt w:val="bullet"/>
      <w:lvlText w:val="-"/>
      <w:lvlJc w:val="left"/>
      <w:pPr>
        <w:ind w:left="170" w:hanging="17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F5049B"/>
    <w:multiLevelType w:val="hybridMultilevel"/>
    <w:tmpl w:val="AF3034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40F65AC4"/>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486E6EB3"/>
    <w:multiLevelType w:val="multilevel"/>
    <w:tmpl w:val="2A3CAC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22390C"/>
    <w:multiLevelType w:val="multilevel"/>
    <w:tmpl w:val="C6C2A9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420"/>
      </w:pPr>
      <w:rPr>
        <w:b/>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48C2249"/>
    <w:multiLevelType w:val="hybridMultilevel"/>
    <w:tmpl w:val="FA02BDDA"/>
    <w:lvl w:ilvl="0" w:tplc="05E4513E">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92C07E1"/>
    <w:multiLevelType w:val="hybridMultilevel"/>
    <w:tmpl w:val="F386E736"/>
    <w:lvl w:ilvl="0" w:tplc="A64A0D0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9C454E2"/>
    <w:multiLevelType w:val="multilevel"/>
    <w:tmpl w:val="9E468208"/>
    <w:lvl w:ilvl="0">
      <w:start w:val="7"/>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704"/>
        </w:tabs>
        <w:ind w:left="704"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B18549A"/>
    <w:multiLevelType w:val="multilevel"/>
    <w:tmpl w:val="9FF86EB8"/>
    <w:lvl w:ilvl="0">
      <w:start w:val="5"/>
      <w:numFmt w:val="decimal"/>
      <w:lvlText w:val="%1."/>
      <w:lvlJc w:val="left"/>
      <w:pPr>
        <w:ind w:left="432" w:hanging="432"/>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739E345B"/>
    <w:multiLevelType w:val="multilevel"/>
    <w:tmpl w:val="661CD7D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004630977">
    <w:abstractNumId w:val="10"/>
  </w:num>
  <w:num w:numId="2" w16cid:durableId="1798797242">
    <w:abstractNumId w:val="7"/>
  </w:num>
  <w:num w:numId="3" w16cid:durableId="370767404">
    <w:abstractNumId w:val="13"/>
  </w:num>
  <w:num w:numId="4" w16cid:durableId="1499224223">
    <w:abstractNumId w:val="5"/>
  </w:num>
  <w:num w:numId="5" w16cid:durableId="716055183">
    <w:abstractNumId w:val="14"/>
  </w:num>
  <w:num w:numId="6" w16cid:durableId="1339582147">
    <w:abstractNumId w:val="12"/>
  </w:num>
  <w:num w:numId="7" w16cid:durableId="1251353799">
    <w:abstractNumId w:val="3"/>
  </w:num>
  <w:num w:numId="8" w16cid:durableId="812403109">
    <w:abstractNumId w:val="15"/>
  </w:num>
  <w:num w:numId="9" w16cid:durableId="79523255">
    <w:abstractNumId w:val="2"/>
  </w:num>
  <w:num w:numId="10" w16cid:durableId="1828865863">
    <w:abstractNumId w:val="8"/>
  </w:num>
  <w:num w:numId="11" w16cid:durableId="1964195147">
    <w:abstractNumId w:val="4"/>
  </w:num>
  <w:num w:numId="12" w16cid:durableId="1386369344">
    <w:abstractNumId w:val="0"/>
  </w:num>
  <w:num w:numId="13" w16cid:durableId="230627485">
    <w:abstractNumId w:val="11"/>
  </w:num>
  <w:num w:numId="14" w16cid:durableId="748500281">
    <w:abstractNumId w:val="6"/>
  </w:num>
  <w:num w:numId="15" w16cid:durableId="497497167">
    <w:abstractNumId w:val="9"/>
  </w:num>
  <w:num w:numId="16" w16cid:durableId="194087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E3"/>
    <w:rsid w:val="0001047F"/>
    <w:rsid w:val="00011C0E"/>
    <w:rsid w:val="0001225B"/>
    <w:rsid w:val="00013C0F"/>
    <w:rsid w:val="000170CE"/>
    <w:rsid w:val="000242D2"/>
    <w:rsid w:val="00031FCE"/>
    <w:rsid w:val="00032430"/>
    <w:rsid w:val="00036C7B"/>
    <w:rsid w:val="00037192"/>
    <w:rsid w:val="00040415"/>
    <w:rsid w:val="00040B8A"/>
    <w:rsid w:val="00054BF6"/>
    <w:rsid w:val="000754BF"/>
    <w:rsid w:val="00086F5A"/>
    <w:rsid w:val="0009066C"/>
    <w:rsid w:val="00091164"/>
    <w:rsid w:val="00092072"/>
    <w:rsid w:val="0009239A"/>
    <w:rsid w:val="00092B21"/>
    <w:rsid w:val="000A5A4C"/>
    <w:rsid w:val="000A7B2C"/>
    <w:rsid w:val="000B1910"/>
    <w:rsid w:val="000B5B04"/>
    <w:rsid w:val="000C7485"/>
    <w:rsid w:val="000D342C"/>
    <w:rsid w:val="000F115A"/>
    <w:rsid w:val="000F2EAA"/>
    <w:rsid w:val="000F543C"/>
    <w:rsid w:val="000F5BE7"/>
    <w:rsid w:val="00104E1B"/>
    <w:rsid w:val="00114404"/>
    <w:rsid w:val="001151A6"/>
    <w:rsid w:val="00124870"/>
    <w:rsid w:val="001311A3"/>
    <w:rsid w:val="001354D4"/>
    <w:rsid w:val="001423AC"/>
    <w:rsid w:val="0014703C"/>
    <w:rsid w:val="00152AE1"/>
    <w:rsid w:val="0015443C"/>
    <w:rsid w:val="0016188E"/>
    <w:rsid w:val="001622A0"/>
    <w:rsid w:val="00165AAA"/>
    <w:rsid w:val="00171271"/>
    <w:rsid w:val="00172717"/>
    <w:rsid w:val="00175B4E"/>
    <w:rsid w:val="00181AD6"/>
    <w:rsid w:val="00182FA5"/>
    <w:rsid w:val="0019017A"/>
    <w:rsid w:val="00192101"/>
    <w:rsid w:val="0019311D"/>
    <w:rsid w:val="00197B5C"/>
    <w:rsid w:val="001A073A"/>
    <w:rsid w:val="001A69CD"/>
    <w:rsid w:val="001B0A98"/>
    <w:rsid w:val="001B5B1E"/>
    <w:rsid w:val="001B79B4"/>
    <w:rsid w:val="001C45FF"/>
    <w:rsid w:val="001C7E8A"/>
    <w:rsid w:val="001D396A"/>
    <w:rsid w:val="001D610F"/>
    <w:rsid w:val="001E22B5"/>
    <w:rsid w:val="001E3A94"/>
    <w:rsid w:val="001E6E0B"/>
    <w:rsid w:val="002018A3"/>
    <w:rsid w:val="00205D1A"/>
    <w:rsid w:val="00220316"/>
    <w:rsid w:val="00222A3C"/>
    <w:rsid w:val="002324FF"/>
    <w:rsid w:val="00241AE8"/>
    <w:rsid w:val="00250E35"/>
    <w:rsid w:val="00252EA5"/>
    <w:rsid w:val="00254828"/>
    <w:rsid w:val="00266044"/>
    <w:rsid w:val="00266336"/>
    <w:rsid w:val="00267FD2"/>
    <w:rsid w:val="002700A6"/>
    <w:rsid w:val="00271CB3"/>
    <w:rsid w:val="00280890"/>
    <w:rsid w:val="002824A2"/>
    <w:rsid w:val="0028413E"/>
    <w:rsid w:val="0029087F"/>
    <w:rsid w:val="0029176B"/>
    <w:rsid w:val="002A60F2"/>
    <w:rsid w:val="002A6D10"/>
    <w:rsid w:val="002B0EE6"/>
    <w:rsid w:val="002C0B93"/>
    <w:rsid w:val="002C123D"/>
    <w:rsid w:val="002C2403"/>
    <w:rsid w:val="002C3424"/>
    <w:rsid w:val="002C3967"/>
    <w:rsid w:val="002C5A29"/>
    <w:rsid w:val="002C5D6D"/>
    <w:rsid w:val="002D270F"/>
    <w:rsid w:val="002D2B07"/>
    <w:rsid w:val="002D4303"/>
    <w:rsid w:val="002D4B53"/>
    <w:rsid w:val="002F2B16"/>
    <w:rsid w:val="002F305D"/>
    <w:rsid w:val="0031253F"/>
    <w:rsid w:val="00313305"/>
    <w:rsid w:val="00313431"/>
    <w:rsid w:val="003172C0"/>
    <w:rsid w:val="0031770B"/>
    <w:rsid w:val="003225E5"/>
    <w:rsid w:val="0032731D"/>
    <w:rsid w:val="00330877"/>
    <w:rsid w:val="00331118"/>
    <w:rsid w:val="00340CFB"/>
    <w:rsid w:val="00343D71"/>
    <w:rsid w:val="00346E5E"/>
    <w:rsid w:val="00354333"/>
    <w:rsid w:val="003568F4"/>
    <w:rsid w:val="0037465B"/>
    <w:rsid w:val="00376FC5"/>
    <w:rsid w:val="003803F1"/>
    <w:rsid w:val="003909A0"/>
    <w:rsid w:val="0039461A"/>
    <w:rsid w:val="00397C18"/>
    <w:rsid w:val="003B5469"/>
    <w:rsid w:val="003B5A2B"/>
    <w:rsid w:val="003C605E"/>
    <w:rsid w:val="003D6198"/>
    <w:rsid w:val="003D6E60"/>
    <w:rsid w:val="003E3AC6"/>
    <w:rsid w:val="003E4A98"/>
    <w:rsid w:val="003F1115"/>
    <w:rsid w:val="00402568"/>
    <w:rsid w:val="00405A83"/>
    <w:rsid w:val="00406FB3"/>
    <w:rsid w:val="00407CF4"/>
    <w:rsid w:val="0041233D"/>
    <w:rsid w:val="004129F1"/>
    <w:rsid w:val="00414C07"/>
    <w:rsid w:val="00417977"/>
    <w:rsid w:val="004313F8"/>
    <w:rsid w:val="0043549E"/>
    <w:rsid w:val="00437380"/>
    <w:rsid w:val="00442C97"/>
    <w:rsid w:val="00443016"/>
    <w:rsid w:val="00451955"/>
    <w:rsid w:val="00460827"/>
    <w:rsid w:val="00461695"/>
    <w:rsid w:val="00464376"/>
    <w:rsid w:val="00471707"/>
    <w:rsid w:val="004739B6"/>
    <w:rsid w:val="0049211C"/>
    <w:rsid w:val="00496FBC"/>
    <w:rsid w:val="00497227"/>
    <w:rsid w:val="004976E5"/>
    <w:rsid w:val="004A76B0"/>
    <w:rsid w:val="004B6606"/>
    <w:rsid w:val="004B7759"/>
    <w:rsid w:val="004D3635"/>
    <w:rsid w:val="004D7B44"/>
    <w:rsid w:val="004E2D8A"/>
    <w:rsid w:val="004E37E6"/>
    <w:rsid w:val="004E4071"/>
    <w:rsid w:val="004F60E0"/>
    <w:rsid w:val="0050541A"/>
    <w:rsid w:val="00510FE5"/>
    <w:rsid w:val="0051590A"/>
    <w:rsid w:val="00516C5C"/>
    <w:rsid w:val="005222FD"/>
    <w:rsid w:val="00522C28"/>
    <w:rsid w:val="005259CF"/>
    <w:rsid w:val="00534565"/>
    <w:rsid w:val="005373F0"/>
    <w:rsid w:val="00540694"/>
    <w:rsid w:val="0054581B"/>
    <w:rsid w:val="00563420"/>
    <w:rsid w:val="00564D66"/>
    <w:rsid w:val="00566F66"/>
    <w:rsid w:val="00572514"/>
    <w:rsid w:val="00572632"/>
    <w:rsid w:val="00577FB4"/>
    <w:rsid w:val="00580875"/>
    <w:rsid w:val="00581A99"/>
    <w:rsid w:val="00584B27"/>
    <w:rsid w:val="00584C82"/>
    <w:rsid w:val="005974C0"/>
    <w:rsid w:val="005A61C2"/>
    <w:rsid w:val="005B0EFA"/>
    <w:rsid w:val="005B16BC"/>
    <w:rsid w:val="005B6AD3"/>
    <w:rsid w:val="005B6F86"/>
    <w:rsid w:val="005C0A3B"/>
    <w:rsid w:val="005C338B"/>
    <w:rsid w:val="005D44B5"/>
    <w:rsid w:val="005D664A"/>
    <w:rsid w:val="005D6822"/>
    <w:rsid w:val="005E2783"/>
    <w:rsid w:val="005E3BAF"/>
    <w:rsid w:val="005F6026"/>
    <w:rsid w:val="005F6559"/>
    <w:rsid w:val="00603662"/>
    <w:rsid w:val="0060647E"/>
    <w:rsid w:val="00606C2D"/>
    <w:rsid w:val="00610DC7"/>
    <w:rsid w:val="00611734"/>
    <w:rsid w:val="00617B95"/>
    <w:rsid w:val="00620C3C"/>
    <w:rsid w:val="00633CD6"/>
    <w:rsid w:val="00636C27"/>
    <w:rsid w:val="006564FD"/>
    <w:rsid w:val="00662265"/>
    <w:rsid w:val="00667A44"/>
    <w:rsid w:val="00670123"/>
    <w:rsid w:val="00674348"/>
    <w:rsid w:val="00674ABD"/>
    <w:rsid w:val="0068043C"/>
    <w:rsid w:val="00681FFD"/>
    <w:rsid w:val="00682976"/>
    <w:rsid w:val="0068512B"/>
    <w:rsid w:val="00686C43"/>
    <w:rsid w:val="00691D86"/>
    <w:rsid w:val="00693C69"/>
    <w:rsid w:val="006A0327"/>
    <w:rsid w:val="006A3CDA"/>
    <w:rsid w:val="006A7AE2"/>
    <w:rsid w:val="006B071A"/>
    <w:rsid w:val="006B305C"/>
    <w:rsid w:val="006B7CEB"/>
    <w:rsid w:val="006B7F92"/>
    <w:rsid w:val="006C0011"/>
    <w:rsid w:val="006C4FA7"/>
    <w:rsid w:val="006C6247"/>
    <w:rsid w:val="006C6B36"/>
    <w:rsid w:val="006D4D53"/>
    <w:rsid w:val="006D6982"/>
    <w:rsid w:val="006D778B"/>
    <w:rsid w:val="006E2E03"/>
    <w:rsid w:val="006E3530"/>
    <w:rsid w:val="007075F5"/>
    <w:rsid w:val="0071607D"/>
    <w:rsid w:val="00722499"/>
    <w:rsid w:val="00723025"/>
    <w:rsid w:val="00725E73"/>
    <w:rsid w:val="00740372"/>
    <w:rsid w:val="00743663"/>
    <w:rsid w:val="00743981"/>
    <w:rsid w:val="00746F62"/>
    <w:rsid w:val="007518B7"/>
    <w:rsid w:val="00756F4B"/>
    <w:rsid w:val="00760CE4"/>
    <w:rsid w:val="00762A73"/>
    <w:rsid w:val="00763322"/>
    <w:rsid w:val="00776E73"/>
    <w:rsid w:val="007813A8"/>
    <w:rsid w:val="00794BD0"/>
    <w:rsid w:val="00795BE3"/>
    <w:rsid w:val="00795C60"/>
    <w:rsid w:val="00797B5E"/>
    <w:rsid w:val="007A09B3"/>
    <w:rsid w:val="007B07BB"/>
    <w:rsid w:val="007B1DA7"/>
    <w:rsid w:val="007C42B8"/>
    <w:rsid w:val="007C4DFC"/>
    <w:rsid w:val="007C7030"/>
    <w:rsid w:val="007D3B2C"/>
    <w:rsid w:val="007D4D23"/>
    <w:rsid w:val="007D5E31"/>
    <w:rsid w:val="007D785E"/>
    <w:rsid w:val="007D7EBE"/>
    <w:rsid w:val="007E4308"/>
    <w:rsid w:val="007F60A1"/>
    <w:rsid w:val="007F7488"/>
    <w:rsid w:val="007F793C"/>
    <w:rsid w:val="00800278"/>
    <w:rsid w:val="0080606C"/>
    <w:rsid w:val="008108B1"/>
    <w:rsid w:val="008114F8"/>
    <w:rsid w:val="00811553"/>
    <w:rsid w:val="008130F4"/>
    <w:rsid w:val="00816EE6"/>
    <w:rsid w:val="00821B3D"/>
    <w:rsid w:val="0082312F"/>
    <w:rsid w:val="00833DF7"/>
    <w:rsid w:val="008432FA"/>
    <w:rsid w:val="00844C08"/>
    <w:rsid w:val="00845CBE"/>
    <w:rsid w:val="00847C89"/>
    <w:rsid w:val="00854D8D"/>
    <w:rsid w:val="00861A2E"/>
    <w:rsid w:val="00861C67"/>
    <w:rsid w:val="00863F4E"/>
    <w:rsid w:val="008742A8"/>
    <w:rsid w:val="00892302"/>
    <w:rsid w:val="008A2057"/>
    <w:rsid w:val="008A7542"/>
    <w:rsid w:val="008C5D7E"/>
    <w:rsid w:val="008D0C81"/>
    <w:rsid w:val="008D3970"/>
    <w:rsid w:val="008D6325"/>
    <w:rsid w:val="008D7BE3"/>
    <w:rsid w:val="008E2209"/>
    <w:rsid w:val="008E5848"/>
    <w:rsid w:val="008E6A72"/>
    <w:rsid w:val="008F1F94"/>
    <w:rsid w:val="008F2FCE"/>
    <w:rsid w:val="008F4DC7"/>
    <w:rsid w:val="009061D6"/>
    <w:rsid w:val="00912624"/>
    <w:rsid w:val="0091371C"/>
    <w:rsid w:val="00914B7E"/>
    <w:rsid w:val="009209EB"/>
    <w:rsid w:val="00920ED9"/>
    <w:rsid w:val="009276FC"/>
    <w:rsid w:val="00934C54"/>
    <w:rsid w:val="00936EEC"/>
    <w:rsid w:val="00946842"/>
    <w:rsid w:val="00950A09"/>
    <w:rsid w:val="0095318A"/>
    <w:rsid w:val="00953BDA"/>
    <w:rsid w:val="009703AC"/>
    <w:rsid w:val="009822FA"/>
    <w:rsid w:val="009833C5"/>
    <w:rsid w:val="00990D7E"/>
    <w:rsid w:val="00994CCD"/>
    <w:rsid w:val="00997A07"/>
    <w:rsid w:val="009A009A"/>
    <w:rsid w:val="009A2B96"/>
    <w:rsid w:val="009A6F8A"/>
    <w:rsid w:val="009A7016"/>
    <w:rsid w:val="009A7DC2"/>
    <w:rsid w:val="009B7C35"/>
    <w:rsid w:val="009C299B"/>
    <w:rsid w:val="009D3A9D"/>
    <w:rsid w:val="009D4564"/>
    <w:rsid w:val="009D7DE2"/>
    <w:rsid w:val="009E14F0"/>
    <w:rsid w:val="009E47B0"/>
    <w:rsid w:val="009E4B73"/>
    <w:rsid w:val="009E4FA7"/>
    <w:rsid w:val="009E5A6A"/>
    <w:rsid w:val="009F17E5"/>
    <w:rsid w:val="009F1BDB"/>
    <w:rsid w:val="009F2221"/>
    <w:rsid w:val="009F3DCD"/>
    <w:rsid w:val="00A10492"/>
    <w:rsid w:val="00A11CBC"/>
    <w:rsid w:val="00A26137"/>
    <w:rsid w:val="00A27D94"/>
    <w:rsid w:val="00A410C4"/>
    <w:rsid w:val="00A41714"/>
    <w:rsid w:val="00A43044"/>
    <w:rsid w:val="00A46323"/>
    <w:rsid w:val="00A46DA1"/>
    <w:rsid w:val="00A51347"/>
    <w:rsid w:val="00A52E07"/>
    <w:rsid w:val="00A55962"/>
    <w:rsid w:val="00A638E6"/>
    <w:rsid w:val="00A64B6D"/>
    <w:rsid w:val="00A6600A"/>
    <w:rsid w:val="00A700DC"/>
    <w:rsid w:val="00A720CA"/>
    <w:rsid w:val="00A72C1A"/>
    <w:rsid w:val="00A7403A"/>
    <w:rsid w:val="00A778BB"/>
    <w:rsid w:val="00A81518"/>
    <w:rsid w:val="00A82F74"/>
    <w:rsid w:val="00A84347"/>
    <w:rsid w:val="00AB2C0A"/>
    <w:rsid w:val="00AB54D7"/>
    <w:rsid w:val="00AC174F"/>
    <w:rsid w:val="00AC545D"/>
    <w:rsid w:val="00AE0C1D"/>
    <w:rsid w:val="00AE4793"/>
    <w:rsid w:val="00AF1C3B"/>
    <w:rsid w:val="00AF26D5"/>
    <w:rsid w:val="00AF639D"/>
    <w:rsid w:val="00AF6484"/>
    <w:rsid w:val="00B054D3"/>
    <w:rsid w:val="00B269D3"/>
    <w:rsid w:val="00B3059C"/>
    <w:rsid w:val="00B32475"/>
    <w:rsid w:val="00B34928"/>
    <w:rsid w:val="00B34970"/>
    <w:rsid w:val="00B44E84"/>
    <w:rsid w:val="00B473E1"/>
    <w:rsid w:val="00B558DF"/>
    <w:rsid w:val="00B64F5B"/>
    <w:rsid w:val="00B70352"/>
    <w:rsid w:val="00B73591"/>
    <w:rsid w:val="00B74778"/>
    <w:rsid w:val="00B872C2"/>
    <w:rsid w:val="00B97BB9"/>
    <w:rsid w:val="00BA715E"/>
    <w:rsid w:val="00BC4964"/>
    <w:rsid w:val="00BC74A9"/>
    <w:rsid w:val="00BE0E5E"/>
    <w:rsid w:val="00BE360B"/>
    <w:rsid w:val="00BF4172"/>
    <w:rsid w:val="00C02392"/>
    <w:rsid w:val="00C041CF"/>
    <w:rsid w:val="00C108FC"/>
    <w:rsid w:val="00C242F4"/>
    <w:rsid w:val="00C3375F"/>
    <w:rsid w:val="00C34C10"/>
    <w:rsid w:val="00C41A08"/>
    <w:rsid w:val="00C423D5"/>
    <w:rsid w:val="00C4372A"/>
    <w:rsid w:val="00C43D2D"/>
    <w:rsid w:val="00C45424"/>
    <w:rsid w:val="00C51515"/>
    <w:rsid w:val="00C537DA"/>
    <w:rsid w:val="00C53BFD"/>
    <w:rsid w:val="00C7025C"/>
    <w:rsid w:val="00C714CB"/>
    <w:rsid w:val="00C7323A"/>
    <w:rsid w:val="00C7501E"/>
    <w:rsid w:val="00C75410"/>
    <w:rsid w:val="00C76681"/>
    <w:rsid w:val="00C802DF"/>
    <w:rsid w:val="00C86BDF"/>
    <w:rsid w:val="00CA1943"/>
    <w:rsid w:val="00CA20D8"/>
    <w:rsid w:val="00CA4886"/>
    <w:rsid w:val="00CB38C1"/>
    <w:rsid w:val="00CC3FCC"/>
    <w:rsid w:val="00CC4499"/>
    <w:rsid w:val="00CC6666"/>
    <w:rsid w:val="00CC7C6D"/>
    <w:rsid w:val="00CD04F6"/>
    <w:rsid w:val="00CD46B3"/>
    <w:rsid w:val="00CE0314"/>
    <w:rsid w:val="00CE03D0"/>
    <w:rsid w:val="00CE47DF"/>
    <w:rsid w:val="00D03AFD"/>
    <w:rsid w:val="00D11778"/>
    <w:rsid w:val="00D15197"/>
    <w:rsid w:val="00D1741D"/>
    <w:rsid w:val="00D17991"/>
    <w:rsid w:val="00D20CAE"/>
    <w:rsid w:val="00D26597"/>
    <w:rsid w:val="00D271C0"/>
    <w:rsid w:val="00D324AB"/>
    <w:rsid w:val="00D33D57"/>
    <w:rsid w:val="00D436A0"/>
    <w:rsid w:val="00D563C3"/>
    <w:rsid w:val="00D56B13"/>
    <w:rsid w:val="00D73B0E"/>
    <w:rsid w:val="00D828CE"/>
    <w:rsid w:val="00D85E59"/>
    <w:rsid w:val="00D876EA"/>
    <w:rsid w:val="00D95B5E"/>
    <w:rsid w:val="00DA19FC"/>
    <w:rsid w:val="00DA252C"/>
    <w:rsid w:val="00DB2DBF"/>
    <w:rsid w:val="00DB2E89"/>
    <w:rsid w:val="00DC2EC4"/>
    <w:rsid w:val="00DC7083"/>
    <w:rsid w:val="00DD0BD2"/>
    <w:rsid w:val="00DD1AE0"/>
    <w:rsid w:val="00DD27A9"/>
    <w:rsid w:val="00DD5223"/>
    <w:rsid w:val="00DD748B"/>
    <w:rsid w:val="00DE4A22"/>
    <w:rsid w:val="00DE6F43"/>
    <w:rsid w:val="00DF28C9"/>
    <w:rsid w:val="00DF3921"/>
    <w:rsid w:val="00DF7F12"/>
    <w:rsid w:val="00E1740D"/>
    <w:rsid w:val="00E20C0C"/>
    <w:rsid w:val="00E22406"/>
    <w:rsid w:val="00E24F43"/>
    <w:rsid w:val="00E25FCB"/>
    <w:rsid w:val="00E377BB"/>
    <w:rsid w:val="00E416F7"/>
    <w:rsid w:val="00E45D40"/>
    <w:rsid w:val="00E55277"/>
    <w:rsid w:val="00E552CB"/>
    <w:rsid w:val="00E64F83"/>
    <w:rsid w:val="00E7032C"/>
    <w:rsid w:val="00E70DB0"/>
    <w:rsid w:val="00E70E12"/>
    <w:rsid w:val="00E73809"/>
    <w:rsid w:val="00E765BC"/>
    <w:rsid w:val="00E80397"/>
    <w:rsid w:val="00E83E8A"/>
    <w:rsid w:val="00E85314"/>
    <w:rsid w:val="00E9356B"/>
    <w:rsid w:val="00EA03B3"/>
    <w:rsid w:val="00EB5C2C"/>
    <w:rsid w:val="00EC4E1B"/>
    <w:rsid w:val="00ED3459"/>
    <w:rsid w:val="00ED4F97"/>
    <w:rsid w:val="00EF1602"/>
    <w:rsid w:val="00EF3202"/>
    <w:rsid w:val="00EF7537"/>
    <w:rsid w:val="00F2021A"/>
    <w:rsid w:val="00F20D6E"/>
    <w:rsid w:val="00F27094"/>
    <w:rsid w:val="00F408A5"/>
    <w:rsid w:val="00F4767C"/>
    <w:rsid w:val="00F47D9A"/>
    <w:rsid w:val="00F51CF8"/>
    <w:rsid w:val="00F5397C"/>
    <w:rsid w:val="00F5756A"/>
    <w:rsid w:val="00F57666"/>
    <w:rsid w:val="00F611AD"/>
    <w:rsid w:val="00F65879"/>
    <w:rsid w:val="00F6622F"/>
    <w:rsid w:val="00F70EBB"/>
    <w:rsid w:val="00F80623"/>
    <w:rsid w:val="00F93E67"/>
    <w:rsid w:val="00F93EF4"/>
    <w:rsid w:val="00F9575E"/>
    <w:rsid w:val="00FA3A8A"/>
    <w:rsid w:val="00FA6DA1"/>
    <w:rsid w:val="00FA78F7"/>
    <w:rsid w:val="00FB040F"/>
    <w:rsid w:val="00FB2053"/>
    <w:rsid w:val="00FB407C"/>
    <w:rsid w:val="00FC45D1"/>
    <w:rsid w:val="00FC5FBB"/>
    <w:rsid w:val="00FC69DF"/>
    <w:rsid w:val="00FD15BA"/>
    <w:rsid w:val="00FE10F2"/>
    <w:rsid w:val="00FE2385"/>
    <w:rsid w:val="00FE34A8"/>
    <w:rsid w:val="00FF0985"/>
    <w:rsid w:val="00FF49B0"/>
    <w:rsid w:val="00FF5B85"/>
    <w:rsid w:val="740E11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6E1CF"/>
  <w15:chartTrackingRefBased/>
  <w15:docId w15:val="{43FE99E5-446C-499B-ABF7-AF89D76A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E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7BE3"/>
    <w:pPr>
      <w:keepNext/>
      <w:ind w:left="360"/>
      <w:outlineLvl w:val="0"/>
    </w:pPr>
    <w:rPr>
      <w:b/>
      <w:bCs/>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7BE3"/>
    <w:rPr>
      <w:rFonts w:ascii="Times New Roman" w:eastAsia="Times New Roman" w:hAnsi="Times New Roman" w:cs="Times New Roman"/>
      <w:b/>
      <w:bCs/>
      <w:sz w:val="24"/>
      <w:szCs w:val="24"/>
      <w:lang w:eastAsia="es-ES"/>
    </w:rPr>
  </w:style>
  <w:style w:type="paragraph" w:customStyle="1" w:styleId="Default">
    <w:name w:val="Default"/>
    <w:uiPriority w:val="99"/>
    <w:rsid w:val="008D7BE3"/>
    <w:pPr>
      <w:autoSpaceDE w:val="0"/>
      <w:autoSpaceDN w:val="0"/>
      <w:adjustRightInd w:val="0"/>
      <w:spacing w:after="0" w:line="240" w:lineRule="auto"/>
    </w:pPr>
    <w:rPr>
      <w:rFonts w:ascii="Verdana" w:eastAsia="Calibri" w:hAnsi="Verdana" w:cs="Verdana"/>
      <w:color w:val="000000"/>
      <w:sz w:val="24"/>
      <w:szCs w:val="24"/>
    </w:rPr>
  </w:style>
  <w:style w:type="paragraph" w:styleId="Sinespaciado">
    <w:name w:val="No Spacing"/>
    <w:uiPriority w:val="1"/>
    <w:qFormat/>
    <w:rsid w:val="008D7BE3"/>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D7BE3"/>
    <w:pPr>
      <w:tabs>
        <w:tab w:val="center" w:pos="4419"/>
        <w:tab w:val="right" w:pos="8838"/>
      </w:tabs>
    </w:pPr>
  </w:style>
  <w:style w:type="character" w:customStyle="1" w:styleId="EncabezadoCar">
    <w:name w:val="Encabezado Car"/>
    <w:basedOn w:val="Fuentedeprrafopredeter"/>
    <w:link w:val="Encabezado"/>
    <w:uiPriority w:val="99"/>
    <w:rsid w:val="008D7BE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C74A9"/>
    <w:pPr>
      <w:ind w:left="720"/>
      <w:contextualSpacing/>
    </w:pPr>
  </w:style>
  <w:style w:type="paragraph" w:styleId="Piedepgina">
    <w:name w:val="footer"/>
    <w:basedOn w:val="Normal"/>
    <w:link w:val="PiedepginaCar"/>
    <w:unhideWhenUsed/>
    <w:rsid w:val="00763322"/>
    <w:pPr>
      <w:tabs>
        <w:tab w:val="center" w:pos="4419"/>
        <w:tab w:val="right" w:pos="8838"/>
      </w:tabs>
    </w:pPr>
  </w:style>
  <w:style w:type="character" w:customStyle="1" w:styleId="PiedepginaCar">
    <w:name w:val="Pie de página Car"/>
    <w:basedOn w:val="Fuentedeprrafopredeter"/>
    <w:link w:val="Piedepgina"/>
    <w:rsid w:val="00763322"/>
    <w:rPr>
      <w:rFonts w:ascii="Times New Roman" w:eastAsia="Times New Roman" w:hAnsi="Times New Roman" w:cs="Times New Roman"/>
      <w:sz w:val="24"/>
      <w:szCs w:val="24"/>
      <w:lang w:val="es-ES" w:eastAsia="es-ES"/>
    </w:rPr>
  </w:style>
  <w:style w:type="character" w:customStyle="1" w:styleId="highlight">
    <w:name w:val="highlight"/>
    <w:basedOn w:val="Fuentedeprrafopredeter"/>
    <w:rsid w:val="002324FF"/>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12624"/>
    <w:rPr>
      <w:sz w:val="20"/>
      <w:szCs w:val="20"/>
    </w:rPr>
  </w:style>
  <w:style w:type="character" w:customStyle="1" w:styleId="TextonotapieCar">
    <w:name w:val="Texto nota pie Car"/>
    <w:basedOn w:val="Fuentedeprrafopredeter"/>
    <w:link w:val="Textonotapie"/>
    <w:uiPriority w:val="99"/>
    <w:semiHidden/>
    <w:rsid w:val="0091262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12624"/>
    <w:rPr>
      <w:vertAlign w:val="superscript"/>
    </w:rPr>
  </w:style>
  <w:style w:type="character" w:styleId="Hipervnculo">
    <w:name w:val="Hyperlink"/>
    <w:basedOn w:val="Fuentedeprrafopredeter"/>
    <w:uiPriority w:val="99"/>
    <w:unhideWhenUsed/>
    <w:rsid w:val="00682976"/>
    <w:rPr>
      <w:color w:val="0563C1" w:themeColor="hyperlink"/>
      <w:u w:val="single"/>
    </w:rPr>
  </w:style>
  <w:style w:type="character" w:styleId="Mencinsinresolver">
    <w:name w:val="Unresolved Mention"/>
    <w:basedOn w:val="Fuentedeprrafopredeter"/>
    <w:uiPriority w:val="99"/>
    <w:semiHidden/>
    <w:unhideWhenUsed/>
    <w:rsid w:val="00682976"/>
    <w:rPr>
      <w:color w:val="605E5C"/>
      <w:shd w:val="clear" w:color="auto" w:fill="E1DFDD"/>
    </w:rPr>
  </w:style>
  <w:style w:type="character" w:styleId="Refdecomentario">
    <w:name w:val="annotation reference"/>
    <w:basedOn w:val="Fuentedeprrafopredeter"/>
    <w:uiPriority w:val="99"/>
    <w:semiHidden/>
    <w:unhideWhenUsed/>
    <w:rsid w:val="00280890"/>
    <w:rPr>
      <w:sz w:val="16"/>
      <w:szCs w:val="16"/>
    </w:rPr>
  </w:style>
  <w:style w:type="paragraph" w:styleId="Textocomentario">
    <w:name w:val="annotation text"/>
    <w:basedOn w:val="Normal"/>
    <w:link w:val="TextocomentarioCar"/>
    <w:uiPriority w:val="99"/>
    <w:unhideWhenUsed/>
    <w:rsid w:val="00280890"/>
    <w:rPr>
      <w:sz w:val="20"/>
      <w:szCs w:val="20"/>
    </w:rPr>
  </w:style>
  <w:style w:type="character" w:customStyle="1" w:styleId="TextocomentarioCar">
    <w:name w:val="Texto comentario Car"/>
    <w:basedOn w:val="Fuentedeprrafopredeter"/>
    <w:link w:val="Textocomentario"/>
    <w:uiPriority w:val="99"/>
    <w:rsid w:val="0028089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80890"/>
    <w:rPr>
      <w:b/>
      <w:bCs/>
    </w:rPr>
  </w:style>
  <w:style w:type="character" w:customStyle="1" w:styleId="AsuntodelcomentarioCar">
    <w:name w:val="Asunto del comentario Car"/>
    <w:basedOn w:val="TextocomentarioCar"/>
    <w:link w:val="Asuntodelcomentario"/>
    <w:uiPriority w:val="99"/>
    <w:semiHidden/>
    <w:rsid w:val="00280890"/>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86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asss.sa.cr/revistas/hcr/n281994/art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p.ucr.ac.cr/es/sobre-el-icp/dr-clodomiro-picado-twigh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vista.trabajosocial.or.cr/index.php/revista/article/view/300/326" TargetMode="External"/><Relationship Id="rId4" Type="http://schemas.openxmlformats.org/officeDocument/2006/relationships/settings" Target="settings.xml"/><Relationship Id="rId9" Type="http://schemas.openxmlformats.org/officeDocument/2006/relationships/hyperlink" Target="https://micostaricadeantano.com/2016/07/06/hospital-san-juan-de-dio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5EDA-913F-4382-88CA-A491AC7A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6</Pages>
  <Words>2483</Words>
  <Characters>13615</Characters>
  <Application>Microsoft Office Word</Application>
  <DocSecurity>0</DocSecurity>
  <Lines>299</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Barboza Quirós</dc:creator>
  <cp:keywords/>
  <dc:description/>
  <cp:lastModifiedBy>Gabriela Moya Jiménez</cp:lastModifiedBy>
  <cp:revision>509</cp:revision>
  <dcterms:created xsi:type="dcterms:W3CDTF">2015-08-24T20:13:00Z</dcterms:created>
  <dcterms:modified xsi:type="dcterms:W3CDTF">2025-10-31T19:49:00Z</dcterms:modified>
</cp:coreProperties>
</file>